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DB" w:rsidRDefault="008E2CDB" w:rsidP="008E2CDB">
      <w:pPr>
        <w:spacing w:after="0" w:line="240" w:lineRule="auto"/>
        <w:jc w:val="both"/>
        <w:rPr>
          <w:rFonts w:ascii="Garamond" w:hAnsi="Garamond"/>
          <w:sz w:val="24"/>
          <w:szCs w:val="24"/>
        </w:rPr>
      </w:pPr>
    </w:p>
    <w:p w:rsidR="008E2CDB" w:rsidRPr="00D91DA4" w:rsidRDefault="008E2CDB" w:rsidP="008E2CD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24"/>
          <w:szCs w:val="24"/>
        </w:rPr>
      </w:pPr>
      <w:r w:rsidRPr="00D91DA4">
        <w:rPr>
          <w:rFonts w:ascii="Garamond" w:hAnsi="Garamond"/>
          <w:b/>
          <w:sz w:val="24"/>
          <w:szCs w:val="24"/>
        </w:rPr>
        <w:t>FAC-SIMILE DI BILANCIO DI COMPETENZE INIZIALE</w:t>
      </w:r>
    </w:p>
    <w:p w:rsidR="008E2CDB" w:rsidRPr="0073246A" w:rsidRDefault="008E2CDB" w:rsidP="008E2CDB">
      <w:pPr>
        <w:rPr>
          <w:rFonts w:ascii="Garamond" w:eastAsia="Cambria" w:hAnsi="Garamond" w:cs="Cambria"/>
          <w:sz w:val="24"/>
          <w:szCs w:val="24"/>
        </w:rPr>
      </w:pPr>
    </w:p>
    <w:p w:rsidR="008E2CDB" w:rsidRPr="00001A5A" w:rsidRDefault="008E2CDB" w:rsidP="008E2CDB">
      <w:pPr>
        <w:pStyle w:val="Titolo1"/>
        <w:numPr>
          <w:ilvl w:val="1"/>
          <w:numId w:val="3"/>
        </w:numPr>
        <w:tabs>
          <w:tab w:val="left" w:pos="535"/>
        </w:tabs>
        <w:ind w:right="3519" w:hanging="551"/>
        <w:rPr>
          <w:rFonts w:ascii="Garamond" w:hAnsi="Garamond"/>
          <w:b w:val="0"/>
          <w:bCs w:val="0"/>
          <w:sz w:val="24"/>
          <w:szCs w:val="24"/>
          <w:lang w:val="it-IT"/>
        </w:rPr>
      </w:pPr>
      <w:r w:rsidRPr="0073246A">
        <w:rPr>
          <w:rFonts w:ascii="Garamond" w:hAnsi="Garamond"/>
          <w:sz w:val="24"/>
          <w:szCs w:val="24"/>
          <w:lang w:val="it-IT"/>
        </w:rPr>
        <w:t>AREA DELLE COMPETENZE</w:t>
      </w:r>
      <w:r>
        <w:rPr>
          <w:rFonts w:ascii="Garamond" w:hAnsi="Garamond"/>
          <w:sz w:val="24"/>
          <w:szCs w:val="24"/>
          <w:lang w:val="it-IT"/>
        </w:rPr>
        <w:t xml:space="preserve"> RELATIVE </w:t>
      </w:r>
      <w:r w:rsidRPr="0073246A">
        <w:rPr>
          <w:rFonts w:ascii="Garamond" w:hAnsi="Garamond"/>
          <w:sz w:val="24"/>
          <w:szCs w:val="24"/>
          <w:lang w:val="it-IT"/>
        </w:rPr>
        <w:t>ALL’INSEGNAMENTO(Didattica)</w:t>
      </w:r>
    </w:p>
    <w:p w:rsidR="008E2CDB" w:rsidRPr="0073246A" w:rsidRDefault="008E2CDB" w:rsidP="008E2CDB">
      <w:pPr>
        <w:pStyle w:val="Titolo3"/>
        <w:numPr>
          <w:ilvl w:val="0"/>
          <w:numId w:val="2"/>
        </w:numPr>
        <w:tabs>
          <w:tab w:val="left" w:pos="475"/>
        </w:tabs>
        <w:ind w:hanging="254"/>
        <w:rPr>
          <w:rFonts w:ascii="Garamond" w:hAnsi="Garamond"/>
          <w:b w:val="0"/>
          <w:bCs w:val="0"/>
          <w:i w:val="0"/>
          <w:sz w:val="24"/>
          <w:szCs w:val="24"/>
        </w:rPr>
      </w:pPr>
      <w:r w:rsidRPr="0073246A">
        <w:rPr>
          <w:rFonts w:ascii="Garamond" w:hAnsi="Garamond"/>
          <w:sz w:val="24"/>
          <w:szCs w:val="24"/>
        </w:rPr>
        <w:t>Organizzazione delle situazioni di apprendimento</w:t>
      </w:r>
    </w:p>
    <w:p w:rsidR="008E2CDB" w:rsidRPr="0073246A" w:rsidRDefault="008E2CDB" w:rsidP="008E2CDB">
      <w:pPr>
        <w:spacing w:before="7"/>
        <w:rPr>
          <w:rFonts w:ascii="Garamond" w:eastAsia="Cambria" w:hAnsi="Garamond" w:cs="Cambria"/>
          <w:b/>
          <w:bCs/>
          <w:i/>
          <w:sz w:val="24"/>
          <w:szCs w:val="24"/>
        </w:rPr>
      </w:pPr>
    </w:p>
    <w:p w:rsidR="008E2CDB" w:rsidRPr="0073246A" w:rsidRDefault="008E2CDB" w:rsidP="008E2CDB">
      <w:pPr>
        <w:pStyle w:val="Paragrafoelenco"/>
        <w:widowControl w:val="0"/>
        <w:numPr>
          <w:ilvl w:val="1"/>
          <w:numId w:val="2"/>
        </w:numPr>
        <w:tabs>
          <w:tab w:val="left" w:pos="1144"/>
        </w:tabs>
        <w:spacing w:before="74" w:after="0" w:line="280" w:lineRule="auto"/>
        <w:ind w:right="1361" w:hanging="351"/>
        <w:contextualSpacing w:val="0"/>
        <w:jc w:val="both"/>
        <w:rPr>
          <w:rFonts w:ascii="Garamond" w:eastAsia="Cambria" w:hAnsi="Garamond" w:cs="Cambria"/>
          <w:sz w:val="24"/>
          <w:szCs w:val="24"/>
        </w:rPr>
      </w:pPr>
      <w:r w:rsidRPr="0073246A">
        <w:rPr>
          <w:rFonts w:ascii="Garamond" w:hAnsi="Garamond"/>
          <w:sz w:val="24"/>
          <w:szCs w:val="24"/>
        </w:rPr>
        <w:t>Individuare con chiarezza le competenze (profili, traguardi, ecc.) che gli allievi devono conseguire</w:t>
      </w:r>
    </w:p>
    <w:p w:rsidR="008E2CDB" w:rsidRPr="0073246A" w:rsidRDefault="008E2CDB" w:rsidP="008E2CDB">
      <w:pPr>
        <w:pStyle w:val="Paragrafoelenco"/>
        <w:widowControl w:val="0"/>
        <w:numPr>
          <w:ilvl w:val="1"/>
          <w:numId w:val="2"/>
        </w:numPr>
        <w:tabs>
          <w:tab w:val="left" w:pos="1096"/>
        </w:tabs>
        <w:spacing w:after="0" w:line="244" w:lineRule="auto"/>
        <w:ind w:right="1360" w:hanging="351"/>
        <w:contextualSpacing w:val="0"/>
        <w:jc w:val="both"/>
        <w:rPr>
          <w:rFonts w:ascii="Garamond" w:eastAsia="Cambria" w:hAnsi="Garamond" w:cs="Cambria"/>
          <w:sz w:val="24"/>
          <w:szCs w:val="24"/>
        </w:rPr>
      </w:pPr>
      <w:r w:rsidRPr="0073246A">
        <w:rPr>
          <w:rFonts w:ascii="Garamond" w:hAnsi="Garamond"/>
          <w:sz w:val="24"/>
          <w:szCs w:val="24"/>
        </w:rPr>
        <w:t>Rendere operativi gli obiettivi di apprendimento individuati, traducendoli in evidenze concrete capaci di supportare la verifica del loro conseguimento</w:t>
      </w:r>
    </w:p>
    <w:p w:rsidR="008E2CDB" w:rsidRPr="00222C30" w:rsidRDefault="008E2CDB" w:rsidP="008E2CDB">
      <w:pPr>
        <w:pStyle w:val="Paragrafoelenco"/>
        <w:widowControl w:val="0"/>
        <w:numPr>
          <w:ilvl w:val="1"/>
          <w:numId w:val="2"/>
        </w:numPr>
        <w:tabs>
          <w:tab w:val="left" w:pos="1096"/>
        </w:tabs>
        <w:spacing w:after="0" w:line="280" w:lineRule="auto"/>
        <w:ind w:right="1360" w:hanging="351"/>
        <w:contextualSpacing w:val="0"/>
        <w:jc w:val="both"/>
        <w:rPr>
          <w:rFonts w:ascii="Garamond" w:eastAsia="Cambria" w:hAnsi="Garamond" w:cs="Cambria"/>
          <w:sz w:val="24"/>
          <w:szCs w:val="24"/>
          <w:u w:val="single"/>
        </w:rPr>
      </w:pPr>
      <w:r w:rsidRPr="00222C30">
        <w:rPr>
          <w:rFonts w:ascii="Garamond" w:eastAsia="Cambria" w:hAnsi="Garamond" w:cs="Cambria"/>
          <w:sz w:val="24"/>
          <w:szCs w:val="24"/>
          <w:u w:val="single"/>
        </w:rPr>
        <w:t>(PRIMARIA, SECONDARIA, compreso SOSTEGNO) Individuare i concetti-chiave della disciplina / porre in relazione i concetti-chiave per costruire un percorso formativo adeguato alla classe,</w:t>
      </w:r>
      <w:r>
        <w:rPr>
          <w:rFonts w:ascii="Garamond" w:eastAsia="Cambria" w:hAnsi="Garamond" w:cs="Cambria"/>
          <w:sz w:val="24"/>
          <w:szCs w:val="24"/>
          <w:u w:val="single"/>
        </w:rPr>
        <w:t xml:space="preserve"> </w:t>
      </w:r>
      <w:r w:rsidRPr="00222C30">
        <w:rPr>
          <w:rFonts w:ascii="Garamond" w:eastAsia="Cambria" w:hAnsi="Garamond" w:cs="Cambria"/>
          <w:sz w:val="24"/>
          <w:szCs w:val="24"/>
          <w:u w:val="single"/>
        </w:rPr>
        <w:t>all’alunno</w:t>
      </w:r>
    </w:p>
    <w:p w:rsidR="008E2CDB" w:rsidRPr="0073246A" w:rsidRDefault="008E2CDB" w:rsidP="008E2CDB">
      <w:pPr>
        <w:pStyle w:val="Paragrafoelenco"/>
        <w:widowControl w:val="0"/>
        <w:numPr>
          <w:ilvl w:val="1"/>
          <w:numId w:val="2"/>
        </w:numPr>
        <w:tabs>
          <w:tab w:val="left" w:pos="1096"/>
        </w:tabs>
        <w:spacing w:after="0" w:line="280" w:lineRule="auto"/>
        <w:ind w:right="1363" w:hanging="351"/>
        <w:contextualSpacing w:val="0"/>
        <w:jc w:val="both"/>
        <w:rPr>
          <w:rFonts w:ascii="Garamond" w:eastAsia="Cambria" w:hAnsi="Garamond" w:cs="Cambria"/>
          <w:sz w:val="24"/>
          <w:szCs w:val="24"/>
        </w:rPr>
      </w:pPr>
      <w:r w:rsidRPr="0073246A">
        <w:rPr>
          <w:rFonts w:ascii="Garamond" w:hAnsi="Garamond"/>
          <w:sz w:val="24"/>
          <w:szCs w:val="24"/>
        </w:rPr>
        <w:t>(INFANZIA, compreso SOSTEGNO) Conoscere i concetti fondamentali dei campi di esperienza</w:t>
      </w:r>
    </w:p>
    <w:p w:rsidR="008E2CDB" w:rsidRPr="0073246A" w:rsidRDefault="008E2CDB" w:rsidP="008E2CDB">
      <w:pPr>
        <w:pStyle w:val="Paragrafoelenco"/>
        <w:widowControl w:val="0"/>
        <w:numPr>
          <w:ilvl w:val="1"/>
          <w:numId w:val="2"/>
        </w:numPr>
        <w:tabs>
          <w:tab w:val="left" w:pos="1096"/>
        </w:tabs>
        <w:spacing w:before="2" w:after="0" w:line="283" w:lineRule="auto"/>
        <w:ind w:right="1363" w:hanging="351"/>
        <w:contextualSpacing w:val="0"/>
        <w:jc w:val="both"/>
        <w:rPr>
          <w:rFonts w:ascii="Garamond" w:eastAsia="Cambria" w:hAnsi="Garamond" w:cs="Cambria"/>
          <w:sz w:val="24"/>
          <w:szCs w:val="24"/>
        </w:rPr>
      </w:pPr>
      <w:r w:rsidRPr="0073246A">
        <w:rPr>
          <w:rFonts w:ascii="Garamond" w:eastAsia="Cambria" w:hAnsi="Garamond" w:cs="Cambria"/>
          <w:sz w:val="24"/>
          <w:szCs w:val="24"/>
        </w:rPr>
        <w:t xml:space="preserve">(SOSTEGNO) Elaborare il Piano Educativo Individualizzato (PEI, PEP, PDP…) per gli alunni con bisogni educativi speciali, rendendolo </w:t>
      </w:r>
      <w:r>
        <w:rPr>
          <w:rFonts w:ascii="Garamond" w:eastAsia="Cambria" w:hAnsi="Garamond" w:cs="Cambria"/>
          <w:sz w:val="24"/>
          <w:szCs w:val="24"/>
        </w:rPr>
        <w:t xml:space="preserve">coerente con il percorso della </w:t>
      </w:r>
      <w:r w:rsidRPr="0073246A">
        <w:rPr>
          <w:rFonts w:ascii="Garamond" w:eastAsia="Cambria" w:hAnsi="Garamond" w:cs="Cambria"/>
          <w:sz w:val="24"/>
          <w:szCs w:val="24"/>
        </w:rPr>
        <w:t>classe</w:t>
      </w:r>
    </w:p>
    <w:p w:rsidR="008E2CDB" w:rsidRPr="0073246A" w:rsidRDefault="008E2CDB" w:rsidP="008E2CDB">
      <w:pPr>
        <w:pStyle w:val="Paragrafoelenco"/>
        <w:widowControl w:val="0"/>
        <w:numPr>
          <w:ilvl w:val="1"/>
          <w:numId w:val="2"/>
        </w:numPr>
        <w:tabs>
          <w:tab w:val="left" w:pos="1096"/>
        </w:tabs>
        <w:spacing w:after="0" w:line="280" w:lineRule="auto"/>
        <w:ind w:right="1361" w:hanging="351"/>
        <w:contextualSpacing w:val="0"/>
        <w:jc w:val="both"/>
        <w:rPr>
          <w:rFonts w:ascii="Garamond" w:eastAsia="Cambria" w:hAnsi="Garamond" w:cs="Cambria"/>
          <w:sz w:val="24"/>
          <w:szCs w:val="24"/>
        </w:rPr>
      </w:pPr>
      <w:r w:rsidRPr="0073246A">
        <w:rPr>
          <w:rFonts w:ascii="Garamond" w:eastAsia="Cambria" w:hAnsi="Garamond" w:cs="Cambria"/>
          <w:sz w:val="24"/>
          <w:szCs w:val="24"/>
        </w:rPr>
        <w:t>(INFANZIA, PRIMARIA, SECONDARIA) Partecipare alla progettazione di percorsi personalizzati e inclusivi per studenti con particolari problematiche affinché possano progredire all’interno del gruppo classe</w:t>
      </w:r>
    </w:p>
    <w:p w:rsidR="008E2CDB" w:rsidRPr="0073246A" w:rsidRDefault="008E2CDB" w:rsidP="008E2CDB">
      <w:pPr>
        <w:pStyle w:val="Paragrafoelenco"/>
        <w:widowControl w:val="0"/>
        <w:numPr>
          <w:ilvl w:val="1"/>
          <w:numId w:val="2"/>
        </w:numPr>
        <w:tabs>
          <w:tab w:val="left" w:pos="1144"/>
        </w:tabs>
        <w:spacing w:after="0" w:line="240" w:lineRule="auto"/>
        <w:ind w:left="1144"/>
        <w:contextualSpacing w:val="0"/>
        <w:rPr>
          <w:rFonts w:ascii="Garamond" w:eastAsia="Cambria" w:hAnsi="Garamond" w:cs="Cambria"/>
          <w:sz w:val="24"/>
          <w:szCs w:val="24"/>
        </w:rPr>
      </w:pPr>
      <w:r>
        <w:rPr>
          <w:rFonts w:ascii="Garamond" w:eastAsia="Cambria" w:hAnsi="Garamond" w:cs="Cambria"/>
          <w:sz w:val="24"/>
          <w:szCs w:val="24"/>
        </w:rPr>
        <w:t xml:space="preserve">Strutturare l’azione di </w:t>
      </w:r>
      <w:r w:rsidRPr="0073246A">
        <w:rPr>
          <w:rFonts w:ascii="Garamond" w:eastAsia="Cambria" w:hAnsi="Garamond" w:cs="Cambria"/>
          <w:sz w:val="24"/>
          <w:szCs w:val="24"/>
        </w:rPr>
        <w:t>insegnamento,  impostando    una  relazione  coerente  tra obiettivi,</w:t>
      </w:r>
    </w:p>
    <w:p w:rsidR="008E2CDB" w:rsidRPr="0073246A" w:rsidRDefault="008E2CDB" w:rsidP="008E2CDB">
      <w:pPr>
        <w:pStyle w:val="Corpotesto"/>
        <w:tabs>
          <w:tab w:val="right" w:pos="9914"/>
        </w:tabs>
        <w:spacing w:before="44" w:line="312" w:lineRule="exact"/>
        <w:rPr>
          <w:rFonts w:ascii="Garamond" w:hAnsi="Garamond"/>
          <w:szCs w:val="24"/>
        </w:rPr>
      </w:pPr>
      <w:r>
        <w:rPr>
          <w:rFonts w:ascii="Garamond" w:eastAsia="Cambria" w:hAnsi="Garamond" w:cs="Cambria"/>
          <w:b w:val="0"/>
          <w:szCs w:val="24"/>
          <w:lang w:eastAsia="en-US"/>
        </w:rPr>
        <w:t xml:space="preserve">                   </w:t>
      </w:r>
      <w:r w:rsidRPr="0073246A">
        <w:rPr>
          <w:rFonts w:ascii="Garamond" w:eastAsia="Cambria" w:hAnsi="Garamond" w:cs="Cambria"/>
          <w:b w:val="0"/>
          <w:szCs w:val="24"/>
          <w:lang w:eastAsia="en-US"/>
        </w:rPr>
        <w:t>attività, mediatori e</w:t>
      </w:r>
      <w:r>
        <w:rPr>
          <w:rFonts w:ascii="Garamond" w:eastAsia="Cambria" w:hAnsi="Garamond" w:cs="Cambria"/>
          <w:b w:val="0"/>
          <w:szCs w:val="24"/>
          <w:lang w:eastAsia="en-US"/>
        </w:rPr>
        <w:t xml:space="preserve"> </w:t>
      </w:r>
      <w:r w:rsidRPr="0073246A">
        <w:rPr>
          <w:rFonts w:ascii="Garamond" w:eastAsia="Cambria" w:hAnsi="Garamond" w:cs="Cambria"/>
          <w:b w:val="0"/>
          <w:szCs w:val="24"/>
          <w:lang w:eastAsia="en-US"/>
        </w:rPr>
        <w:t>valutazione</w:t>
      </w:r>
      <w:r w:rsidRPr="0073246A">
        <w:rPr>
          <w:rFonts w:ascii="Garamond" w:hAnsi="Garamond"/>
          <w:position w:val="-8"/>
          <w:szCs w:val="24"/>
        </w:rPr>
        <w:tab/>
      </w:r>
    </w:p>
    <w:p w:rsidR="008E2CDB" w:rsidRPr="0073246A" w:rsidRDefault="008E2CDB" w:rsidP="008E2CDB">
      <w:pPr>
        <w:pStyle w:val="Paragrafoelenco"/>
        <w:widowControl w:val="0"/>
        <w:numPr>
          <w:ilvl w:val="1"/>
          <w:numId w:val="2"/>
        </w:numPr>
        <w:tabs>
          <w:tab w:val="left" w:pos="1147"/>
        </w:tabs>
        <w:spacing w:after="0" w:line="222" w:lineRule="exact"/>
        <w:ind w:left="1146" w:hanging="401"/>
        <w:contextualSpacing w:val="0"/>
        <w:rPr>
          <w:rFonts w:ascii="Garamond" w:eastAsia="Cambria" w:hAnsi="Garamond" w:cs="Cambria"/>
          <w:sz w:val="24"/>
          <w:szCs w:val="24"/>
        </w:rPr>
      </w:pPr>
      <w:r w:rsidRPr="0073246A">
        <w:rPr>
          <w:rFonts w:ascii="Garamond" w:eastAsia="Cambria" w:hAnsi="Garamond" w:cs="Cambria"/>
          <w:sz w:val="24"/>
          <w:szCs w:val="24"/>
        </w:rPr>
        <w:t>Verificare l’impatto dell’intervento didattico rimettendone</w:t>
      </w:r>
      <w:r>
        <w:rPr>
          <w:rFonts w:ascii="Garamond" w:eastAsia="Cambria" w:hAnsi="Garamond" w:cs="Cambria"/>
          <w:sz w:val="24"/>
          <w:szCs w:val="24"/>
        </w:rPr>
        <w:t xml:space="preserve"> a fuoco gli aspetti essenziali</w:t>
      </w:r>
    </w:p>
    <w:p w:rsidR="008E2CDB" w:rsidRPr="0073246A" w:rsidRDefault="008E2CDB" w:rsidP="008E2CDB">
      <w:pPr>
        <w:pStyle w:val="Paragrafoelenco"/>
        <w:widowControl w:val="0"/>
        <w:numPr>
          <w:ilvl w:val="1"/>
          <w:numId w:val="2"/>
        </w:numPr>
        <w:tabs>
          <w:tab w:val="left" w:pos="1144"/>
        </w:tabs>
        <w:spacing w:before="42" w:after="0" w:line="280" w:lineRule="auto"/>
        <w:ind w:right="1360" w:hanging="351"/>
        <w:contextualSpacing w:val="0"/>
        <w:jc w:val="both"/>
        <w:rPr>
          <w:rFonts w:ascii="Garamond" w:eastAsia="Cambria" w:hAnsi="Garamond" w:cs="Cambria"/>
          <w:sz w:val="24"/>
          <w:szCs w:val="24"/>
        </w:rPr>
      </w:pPr>
      <w:r>
        <w:rPr>
          <w:rFonts w:ascii="Garamond" w:hAnsi="Garamond"/>
          <w:sz w:val="24"/>
          <w:szCs w:val="24"/>
        </w:rPr>
        <w:t xml:space="preserve">Utilizzare le tecnologie per migliorare la comunicazione </w:t>
      </w:r>
      <w:r w:rsidRPr="0073246A">
        <w:rPr>
          <w:rFonts w:ascii="Garamond" w:hAnsi="Garamond"/>
          <w:sz w:val="24"/>
          <w:szCs w:val="24"/>
        </w:rPr>
        <w:t>e la mediazione didattica, anche  in vista di interventi funzionali e/o compensativi</w:t>
      </w:r>
    </w:p>
    <w:p w:rsidR="008E2CDB" w:rsidRPr="0073246A" w:rsidRDefault="008E2CDB" w:rsidP="008E2CDB">
      <w:pPr>
        <w:pStyle w:val="Paragrafoelenco"/>
        <w:widowControl w:val="0"/>
        <w:numPr>
          <w:ilvl w:val="1"/>
          <w:numId w:val="2"/>
        </w:numPr>
        <w:tabs>
          <w:tab w:val="left" w:pos="1147"/>
        </w:tabs>
        <w:spacing w:before="2" w:after="0" w:line="240" w:lineRule="auto"/>
        <w:ind w:left="1146" w:hanging="401"/>
        <w:contextualSpacing w:val="0"/>
        <w:rPr>
          <w:rFonts w:ascii="Garamond" w:eastAsia="Cambria" w:hAnsi="Garamond" w:cs="Cambria"/>
          <w:sz w:val="24"/>
          <w:szCs w:val="24"/>
        </w:rPr>
      </w:pPr>
      <w:r w:rsidRPr="0073246A">
        <w:rPr>
          <w:rFonts w:ascii="Garamond" w:hAnsi="Garamond"/>
          <w:sz w:val="24"/>
          <w:szCs w:val="24"/>
        </w:rPr>
        <w:t xml:space="preserve">Prevedere compiti di apprendimento in cui gli </w:t>
      </w:r>
      <w:r>
        <w:rPr>
          <w:rFonts w:ascii="Garamond" w:hAnsi="Garamond"/>
          <w:sz w:val="24"/>
          <w:szCs w:val="24"/>
        </w:rPr>
        <w:t xml:space="preserve">allievi debbano fare uso delle </w:t>
      </w:r>
      <w:r w:rsidRPr="0073246A">
        <w:rPr>
          <w:rFonts w:ascii="Garamond" w:hAnsi="Garamond"/>
          <w:sz w:val="24"/>
          <w:szCs w:val="24"/>
        </w:rPr>
        <w:t>tecnologie</w:t>
      </w:r>
    </w:p>
    <w:p w:rsidR="008E2CDB" w:rsidRPr="00222C30" w:rsidRDefault="008E2CDB" w:rsidP="008E2CDB">
      <w:pPr>
        <w:pStyle w:val="Paragrafoelenco"/>
        <w:widowControl w:val="0"/>
        <w:numPr>
          <w:ilvl w:val="1"/>
          <w:numId w:val="2"/>
        </w:numPr>
        <w:tabs>
          <w:tab w:val="left" w:pos="1096"/>
        </w:tabs>
        <w:spacing w:after="0" w:line="280" w:lineRule="auto"/>
        <w:ind w:right="1360" w:hanging="351"/>
        <w:contextualSpacing w:val="0"/>
        <w:jc w:val="both"/>
        <w:rPr>
          <w:rFonts w:ascii="Garamond" w:eastAsia="Cambria" w:hAnsi="Garamond" w:cs="Cambria"/>
          <w:sz w:val="24"/>
          <w:szCs w:val="24"/>
          <w:u w:val="single"/>
        </w:rPr>
      </w:pPr>
      <w:r w:rsidRPr="00222C30">
        <w:rPr>
          <w:rFonts w:ascii="Garamond" w:eastAsia="Cambria" w:hAnsi="Garamond" w:cs="Cambria"/>
          <w:sz w:val="24"/>
          <w:szCs w:val="24"/>
          <w:u w:val="single"/>
        </w:rPr>
        <w:t>Attivare gli alunni nel costruire conoscenze individualmente e in gruppo attraverso la definizione di attività “in situazione” aperte e sfidanti che richiedano ricerca, soluzione di problemi, costruzione di progetti</w:t>
      </w:r>
    </w:p>
    <w:p w:rsidR="008E2CDB" w:rsidRPr="0073246A" w:rsidRDefault="008E2CDB" w:rsidP="008E2CDB">
      <w:pPr>
        <w:pStyle w:val="Paragrafoelenco"/>
        <w:widowControl w:val="0"/>
        <w:numPr>
          <w:ilvl w:val="1"/>
          <w:numId w:val="2"/>
        </w:numPr>
        <w:tabs>
          <w:tab w:val="left" w:pos="1096"/>
        </w:tabs>
        <w:spacing w:after="0" w:line="280" w:lineRule="auto"/>
        <w:ind w:right="1912" w:hanging="351"/>
        <w:contextualSpacing w:val="0"/>
        <w:rPr>
          <w:rFonts w:ascii="Garamond" w:eastAsia="Cambria" w:hAnsi="Garamond" w:cs="Cambria"/>
          <w:sz w:val="24"/>
          <w:szCs w:val="24"/>
        </w:rPr>
      </w:pPr>
      <w:r w:rsidRPr="0073246A">
        <w:rPr>
          <w:rFonts w:ascii="Garamond" w:hAnsi="Garamond"/>
          <w:sz w:val="24"/>
          <w:szCs w:val="24"/>
        </w:rPr>
        <w:t>Prefigurarsi i possibili ostacoli di apprendimento e predisporre adeguate strategie di intervento</w:t>
      </w:r>
    </w:p>
    <w:p w:rsidR="008E2CDB" w:rsidRPr="0073246A" w:rsidRDefault="008E2CDB" w:rsidP="008E2CDB">
      <w:pPr>
        <w:widowControl w:val="0"/>
        <w:tabs>
          <w:tab w:val="left" w:pos="1096"/>
        </w:tabs>
        <w:spacing w:after="0" w:line="280" w:lineRule="auto"/>
        <w:ind w:right="1912"/>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40640</wp:posOffset>
                </wp:positionV>
                <wp:extent cx="5637530" cy="3190875"/>
                <wp:effectExtent l="0" t="0" r="20320" b="2857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190875"/>
                        </a:xfrm>
                        <a:prstGeom prst="rect">
                          <a:avLst/>
                        </a:prstGeom>
                        <a:solidFill>
                          <a:srgbClr val="FFFFFF"/>
                        </a:solidFill>
                        <a:ln w="9525">
                          <a:solidFill>
                            <a:srgbClr val="000000"/>
                          </a:solidFill>
                          <a:miter lim="800000"/>
                          <a:headEnd/>
                          <a:tailEnd/>
                        </a:ln>
                      </wps:spPr>
                      <wps:txbx>
                        <w:txbxContent>
                          <w:p w:rsidR="008E2CDB" w:rsidRPr="003910B9" w:rsidRDefault="008E2CDB" w:rsidP="008E2CDB">
                            <w:pPr>
                              <w:jc w:val="both"/>
                              <w:rPr>
                                <w:sz w:val="20"/>
                                <w:szCs w:val="20"/>
                              </w:rPr>
                            </w:pPr>
                            <w:r w:rsidRPr="003910B9">
                              <w:rPr>
                                <w:rFonts w:ascii="Garamond" w:hAnsi="Garamond"/>
                                <w:sz w:val="20"/>
                                <w:szCs w:val="20"/>
                              </w:rPr>
                              <w:t xml:space="preserve">Nel corso dei  miei anni di insegnamento, ho imparato ad avviare innanzitutto un processo di osservazione del gruppo classe e di ciascun alunno prima di procedere all’elaborazione di un piano di lavoro atto a far raggiungere obiettivi adeguati sia dal punto di vista disciplinare che trasversale. Per rilevare la situazione di partenza, quindi, ho ritenuto opportuno somministrare test d’ingresso, test motivazionali, questionari e conversazioni per la conoscenza dell’humus familiare e del contesto di appartenenza. Conosciuto il background socio-culturale degli alunni, sono passata alla definizione degli obiettivi perseguibili nel corso dell’anno in termini di conoscenze, abilità e competenze. All’interno di ciascuna unità di apprendimento in cui viene articolata la programmazione disciplinare annuale, ho rimarcato adeguatamente quali fossero i concetti chiave da far acquisire alla classe e a ciascun alunno. In tal senso mi è stata particolarmente utile la </w:t>
                            </w:r>
                            <w:r w:rsidRPr="009620C4">
                              <w:rPr>
                                <w:rFonts w:ascii="Garamond" w:hAnsi="Garamond"/>
                                <w:b/>
                                <w:sz w:val="20"/>
                                <w:szCs w:val="20"/>
                              </w:rPr>
                              <w:t>didattica per competenze</w:t>
                            </w:r>
                            <w:r w:rsidRPr="003910B9">
                              <w:rPr>
                                <w:rFonts w:ascii="Garamond" w:hAnsi="Garamond"/>
                                <w:sz w:val="20"/>
                                <w:szCs w:val="20"/>
                              </w:rPr>
                              <w:t xml:space="preserve">, adottata nell’istituzione scolastica in cui presto servizio per il terzo anno, che prevede che l’alunno si trovi ad operare “in situazione”, partendo da ciò che conosce e che fa parte del suo mondo per risolvere problemi e mettendo in campo tutto il suo bagaglio di abilità cognitive e operative. </w:t>
                            </w:r>
                            <w:r w:rsidRPr="003910B9">
                              <w:rPr>
                                <w:rFonts w:ascii="Garamond" w:hAnsi="Garamond" w:cs="Helvetica"/>
                                <w:sz w:val="20"/>
                                <w:szCs w:val="20"/>
                              </w:rPr>
                              <w:t>Quando esamino un alunno mentre lavora, vedo come alcune delle sue caratteristiche personali (conoscenze, capacità tecniche e trasversali, atteggiamenti, personalità) determinino la sua prestazione lavorativa. Il discente trova una più forte motivazione allo studio quando esso è finalizzato ad un’applicazione immediata nel suo mondo. L</w:t>
                            </w:r>
                            <w:r w:rsidRPr="003910B9">
                              <w:rPr>
                                <w:rFonts w:ascii="Garamond" w:hAnsi="Garamond"/>
                                <w:sz w:val="20"/>
                                <w:szCs w:val="20"/>
                              </w:rPr>
                              <w:t xml:space="preserve">a valutazione, pertanto, tiene conto del processo che ha portato alla risoluzione di determinati problemi, che è sempre una </w:t>
                            </w:r>
                            <w:r w:rsidRPr="009620C4">
                              <w:rPr>
                                <w:rFonts w:ascii="Garamond" w:hAnsi="Garamond"/>
                                <w:b/>
                                <w:sz w:val="20"/>
                                <w:szCs w:val="20"/>
                              </w:rPr>
                              <w:t>risoluzione soggettiva</w:t>
                            </w:r>
                            <w:r w:rsidRPr="003910B9">
                              <w:rPr>
                                <w:rFonts w:ascii="Garamond" w:hAnsi="Garamond"/>
                                <w:sz w:val="20"/>
                                <w:szCs w:val="20"/>
                              </w:rPr>
                              <w:t xml:space="preserve">, personale e creativa del ragazzo posto di fronte a vere e proprie sfide da superare, non del prodotto finale, che, essendo </w:t>
                            </w:r>
                            <w:r w:rsidRPr="009620C4">
                              <w:rPr>
                                <w:rFonts w:ascii="Garamond" w:hAnsi="Garamond"/>
                                <w:b/>
                                <w:sz w:val="20"/>
                                <w:szCs w:val="20"/>
                              </w:rPr>
                              <w:t>oggettivo</w:t>
                            </w:r>
                            <w:r w:rsidRPr="003910B9">
                              <w:rPr>
                                <w:rFonts w:ascii="Garamond" w:hAnsi="Garamond"/>
                                <w:sz w:val="20"/>
                                <w:szCs w:val="20"/>
                              </w:rPr>
                              <w:t xml:space="preserve"> e uguale per tutti, non riesce a dimostrare il “saper fare” di ciascuno.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2" o:spid="_x0000_s1026" type="#_x0000_t202" style="position:absolute;margin-left:36.2pt;margin-top:3.2pt;width:443.9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oPMgIAAFsEAAAOAAAAZHJzL2Uyb0RvYy54bWysVNtu2zAMfR+wfxD0vjg3N4kRp+jSZRjQ&#10;XYBuH8DIsi1MFjVJiZ19fWk5zbLbyzA/CKJIHpKHpNe3XaPZUTqv0OR8MhpzJo3AQpkq518+714t&#10;OfMBTAEajcz5SXp+u3n5Yt3aTE6xRl1IxwjE+Ky1Oa9DsFmSeFHLBvwIrTSkLNE1EEh0VVI4aAm9&#10;0cl0PL5JWnSFdSik9/R6Pyj5JuKXpRThY1l6GZjOOeUW4uniue/PZLOGrHJgayXOacA/ZNGAMhT0&#10;AnUPAdjBqd+gGiUceizDSGCTYFkqIWMNVM1k/Es1jzVYGWshcry90OT/H6z4cPzkmCpyPp1yZqCh&#10;Hm3BS62BFYoF6QMyUhFPrfUZmT9acgjda+yo37Fmbx9QfPXM4LYGU8k757CtJRSU56T3TK5cBxzf&#10;g+zb91hQPDgEjEBd6ZqeRKKFETr163TpkewCE/SY3swW6YxUgnSzyWq8XKQxBmTP7tb58FZiw/pL&#10;zh0NQYSH44MPfTqQPZv00TxqVeyU1lFw1X6rHTsCDcwufmf0n8y0YW3OV+k0HRj4K8Q4fn+CaFSg&#10;ydeqyfnyYgRZz9sbU8S5DKD0cKeUtTkT2XM3sBi6fXduzB6LE1HqcJhw2ki61Oi+c9bSdOfcfzuA&#10;k5zpd4basprM5/06RGGeLqYkuGvN/loDRhBUzgNnw3UbhhU6WKeqmiINg2DwjlpZqkhy3/Mhq3Pe&#10;NMGR+/O29StyLUerH/+EzRMAAAD//wMAUEsDBBQABgAIAAAAIQDY8mTE3wAAAAgBAAAPAAAAZHJz&#10;L2Rvd25yZXYueG1sTI/NTsMwEITvSLyDtUhcELUJJU1CnAohgegNCoKrG2+TCP8E203D27Oc4DRa&#10;zWjm23o9W8MmDHHwTsLVQgBD13o9uE7C2+vDZQEsJuW0Mt6hhG+MsG5OT2pVaX90LzhtU8eoxMVK&#10;SehTGivOY9ujVXHhR3Tk7X2wKtEZOq6DOlK5NTwTIudWDY4WejXifY/t5/ZgJRTLp+kjbq6f39t8&#10;b8p0sZoev4KU52fz3S2whHP6C8MvPqFDQ0w7f3A6MiNhlS0pKSEnIbvMRQZsJ+FGFCXwpub/H2h+&#10;AAAA//8DAFBLAQItABQABgAIAAAAIQC2gziS/gAAAOEBAAATAAAAAAAAAAAAAAAAAAAAAABbQ29u&#10;dGVudF9UeXBlc10ueG1sUEsBAi0AFAAGAAgAAAAhADj9If/WAAAAlAEAAAsAAAAAAAAAAAAAAAAA&#10;LwEAAF9yZWxzLy5yZWxzUEsBAi0AFAAGAAgAAAAhAPY2Kg8yAgAAWwQAAA4AAAAAAAAAAAAAAAAA&#10;LgIAAGRycy9lMm9Eb2MueG1sUEsBAi0AFAAGAAgAAAAhANjyZMTfAAAACAEAAA8AAAAAAAAAAAAA&#10;AAAAjAQAAGRycy9kb3ducmV2LnhtbFBLBQYAAAAABAAEAPMAAACYBQAAAAA=&#10;">
                <v:textbox>
                  <w:txbxContent>
                    <w:p w:rsidR="008E2CDB" w:rsidRPr="003910B9" w:rsidRDefault="008E2CDB" w:rsidP="008E2CDB">
                      <w:pPr>
                        <w:jc w:val="both"/>
                        <w:rPr>
                          <w:sz w:val="20"/>
                          <w:szCs w:val="20"/>
                        </w:rPr>
                      </w:pPr>
                      <w:r w:rsidRPr="003910B9">
                        <w:rPr>
                          <w:rFonts w:ascii="Garamond" w:hAnsi="Garamond"/>
                          <w:sz w:val="20"/>
                          <w:szCs w:val="20"/>
                        </w:rPr>
                        <w:t xml:space="preserve">Nel corso dei  miei anni di insegnamento, ho imparato ad avviare innanzitutto un processo di osservazione del gruppo classe e di ciascun alunno prima di procedere all’elaborazione di un piano di lavoro atto a far raggiungere obiettivi adeguati sia dal punto di vista disciplinare che trasversale. Per rilevare la situazione di partenza, quindi, ho ritenuto opportuno somministrare test d’ingresso, test motivazionali, questionari e conversazioni per la conoscenza dell’humus familiare e del contesto di appartenenza. Conosciuto il background socio-culturale degli alunni, sono passata alla definizione degli obiettivi perseguibili nel corso dell’anno in termini di conoscenze, abilità e competenze. All’interno di ciascuna unità di apprendimento in cui viene articolata la programmazione disciplinare annuale, ho rimarcato adeguatamente quali fossero i concetti chiave da far acquisire alla classe e a ciascun alunno. In tal senso mi è stata particolarmente utile la </w:t>
                      </w:r>
                      <w:r w:rsidRPr="009620C4">
                        <w:rPr>
                          <w:rFonts w:ascii="Garamond" w:hAnsi="Garamond"/>
                          <w:b/>
                          <w:sz w:val="20"/>
                          <w:szCs w:val="20"/>
                        </w:rPr>
                        <w:t>didattica per competenze</w:t>
                      </w:r>
                      <w:r w:rsidRPr="003910B9">
                        <w:rPr>
                          <w:rFonts w:ascii="Garamond" w:hAnsi="Garamond"/>
                          <w:sz w:val="20"/>
                          <w:szCs w:val="20"/>
                        </w:rPr>
                        <w:t xml:space="preserve">, adottata nell’istituzione scolastica in cui presto servizio per il terzo anno, che prevede che l’alunno si trovi ad operare “in situazione”, partendo da ciò che conosce e che fa parte del suo mondo per risolvere problemi e mettendo in campo tutto il suo bagaglio di abilità cognitive e operative. </w:t>
                      </w:r>
                      <w:r w:rsidRPr="003910B9">
                        <w:rPr>
                          <w:rFonts w:ascii="Garamond" w:hAnsi="Garamond" w:cs="Helvetica"/>
                          <w:sz w:val="20"/>
                          <w:szCs w:val="20"/>
                        </w:rPr>
                        <w:t>Quando esamino un alunno mentre lavora, vedo come alcune delle sue caratteristiche personali (conoscenze, capacità tecniche e trasversali, atteggiamenti, personalità) determinino la sua prestazione lavorativa. Il discente trova una più forte motivazione allo studio quando esso è finalizzato ad un’applicazione immediata nel suo mondo. L</w:t>
                      </w:r>
                      <w:r w:rsidRPr="003910B9">
                        <w:rPr>
                          <w:rFonts w:ascii="Garamond" w:hAnsi="Garamond"/>
                          <w:sz w:val="20"/>
                          <w:szCs w:val="20"/>
                        </w:rPr>
                        <w:t xml:space="preserve">a valutazione, pertanto, tiene conto del processo che ha portato alla risoluzione di determinati problemi, che è sempre una </w:t>
                      </w:r>
                      <w:r w:rsidRPr="009620C4">
                        <w:rPr>
                          <w:rFonts w:ascii="Garamond" w:hAnsi="Garamond"/>
                          <w:b/>
                          <w:sz w:val="20"/>
                          <w:szCs w:val="20"/>
                        </w:rPr>
                        <w:t>risoluzione soggettiva</w:t>
                      </w:r>
                      <w:r w:rsidRPr="003910B9">
                        <w:rPr>
                          <w:rFonts w:ascii="Garamond" w:hAnsi="Garamond"/>
                          <w:sz w:val="20"/>
                          <w:szCs w:val="20"/>
                        </w:rPr>
                        <w:t xml:space="preserve">, personale e creativa del ragazzo posto di fronte a vere e proprie sfide da superare, non del prodotto finale, che, essendo </w:t>
                      </w:r>
                      <w:r w:rsidRPr="009620C4">
                        <w:rPr>
                          <w:rFonts w:ascii="Garamond" w:hAnsi="Garamond"/>
                          <w:b/>
                          <w:sz w:val="20"/>
                          <w:szCs w:val="20"/>
                        </w:rPr>
                        <w:t>oggettivo</w:t>
                      </w:r>
                      <w:r w:rsidRPr="003910B9">
                        <w:rPr>
                          <w:rFonts w:ascii="Garamond" w:hAnsi="Garamond"/>
                          <w:sz w:val="20"/>
                          <w:szCs w:val="20"/>
                        </w:rPr>
                        <w:t xml:space="preserve"> e uguale per tutti, non riesce a dimostrare il “saper fare” di ciascuno.</w:t>
                      </w:r>
                    </w:p>
                  </w:txbxContent>
                </v:textbox>
              </v:shape>
            </w:pict>
          </mc:Fallback>
        </mc:AlternateContent>
      </w: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pStyle w:val="Titolo3"/>
        <w:numPr>
          <w:ilvl w:val="0"/>
          <w:numId w:val="2"/>
        </w:numPr>
        <w:tabs>
          <w:tab w:val="left" w:pos="475"/>
        </w:tabs>
        <w:spacing w:before="74"/>
        <w:ind w:hanging="254"/>
        <w:jc w:val="both"/>
        <w:rPr>
          <w:rFonts w:ascii="Garamond" w:hAnsi="Garamond"/>
          <w:b w:val="0"/>
          <w:bCs w:val="0"/>
          <w:i w:val="0"/>
          <w:sz w:val="24"/>
          <w:szCs w:val="24"/>
          <w:lang w:val="it-IT"/>
        </w:rPr>
      </w:pPr>
      <w:r w:rsidRPr="0073246A">
        <w:rPr>
          <w:rFonts w:ascii="Garamond" w:hAnsi="Garamond"/>
          <w:sz w:val="24"/>
          <w:szCs w:val="24"/>
          <w:lang w:val="it-IT"/>
        </w:rPr>
        <w:t>Osservare e valutare gli allievi secondo un approccio formativo</w:t>
      </w:r>
    </w:p>
    <w:p w:rsidR="008E2CDB" w:rsidRPr="0073246A" w:rsidRDefault="008E2CDB" w:rsidP="008E2CDB">
      <w:pPr>
        <w:spacing w:before="9"/>
        <w:rPr>
          <w:rFonts w:ascii="Garamond" w:eastAsia="Cambria" w:hAnsi="Garamond" w:cs="Cambria"/>
          <w:b/>
          <w:bCs/>
          <w:i/>
          <w:sz w:val="24"/>
          <w:szCs w:val="24"/>
        </w:rPr>
      </w:pPr>
    </w:p>
    <w:p w:rsidR="008E2CDB" w:rsidRPr="0073246A" w:rsidRDefault="008E2CDB" w:rsidP="008E2CDB">
      <w:pPr>
        <w:pStyle w:val="Paragrafoelenco"/>
        <w:widowControl w:val="0"/>
        <w:numPr>
          <w:ilvl w:val="0"/>
          <w:numId w:val="1"/>
        </w:numPr>
        <w:tabs>
          <w:tab w:val="left" w:pos="1144"/>
        </w:tabs>
        <w:spacing w:after="0" w:line="240" w:lineRule="auto"/>
        <w:ind w:hanging="351"/>
        <w:contextualSpacing w:val="0"/>
        <w:rPr>
          <w:rFonts w:ascii="Garamond" w:eastAsia="Cambria" w:hAnsi="Garamond" w:cs="Cambria"/>
          <w:sz w:val="24"/>
          <w:szCs w:val="24"/>
        </w:rPr>
      </w:pPr>
      <w:r w:rsidRPr="0073246A">
        <w:rPr>
          <w:rFonts w:ascii="Garamond" w:eastAsia="Cambria" w:hAnsi="Garamond" w:cs="Cambria"/>
          <w:sz w:val="24"/>
          <w:szCs w:val="24"/>
        </w:rPr>
        <w:t>Acquisire una visione longitudinale degli obiettivi dell’insegnamento (curricolo  verticale)</w:t>
      </w:r>
    </w:p>
    <w:p w:rsidR="008E2CDB" w:rsidRPr="00222C30" w:rsidRDefault="008E2CDB" w:rsidP="008E2CDB">
      <w:pPr>
        <w:pStyle w:val="Paragrafoelenco"/>
        <w:widowControl w:val="0"/>
        <w:numPr>
          <w:ilvl w:val="0"/>
          <w:numId w:val="1"/>
        </w:numPr>
        <w:tabs>
          <w:tab w:val="left" w:pos="1144"/>
        </w:tabs>
        <w:spacing w:before="42" w:after="0" w:line="283" w:lineRule="auto"/>
        <w:ind w:right="1361" w:hanging="351"/>
        <w:contextualSpacing w:val="0"/>
        <w:rPr>
          <w:rFonts w:ascii="Garamond" w:eastAsia="Cambria" w:hAnsi="Garamond" w:cs="Cambria"/>
          <w:sz w:val="24"/>
          <w:szCs w:val="24"/>
          <w:u w:val="single"/>
        </w:rPr>
      </w:pPr>
      <w:r w:rsidRPr="00222C30">
        <w:rPr>
          <w:rFonts w:ascii="Garamond" w:eastAsia="Cambria" w:hAnsi="Garamond" w:cs="Cambria"/>
          <w:sz w:val="24"/>
          <w:szCs w:val="24"/>
          <w:u w:val="single"/>
        </w:rPr>
        <w:t>Rendere visibili agli occhi degli allievi i loro avanzamenti rispetto all’obiettivo prestabilito attraverso un feedback progressivo</w:t>
      </w:r>
    </w:p>
    <w:p w:rsidR="008E2CDB" w:rsidRPr="0073246A" w:rsidRDefault="008E2CDB" w:rsidP="008E2CDB">
      <w:pPr>
        <w:pStyle w:val="Paragrafoelenco"/>
        <w:widowControl w:val="0"/>
        <w:numPr>
          <w:ilvl w:val="0"/>
          <w:numId w:val="1"/>
        </w:numPr>
        <w:tabs>
          <w:tab w:val="left" w:pos="1096"/>
        </w:tabs>
        <w:spacing w:after="0" w:line="244" w:lineRule="exact"/>
        <w:ind w:hanging="351"/>
        <w:contextualSpacing w:val="0"/>
        <w:rPr>
          <w:rFonts w:ascii="Garamond" w:eastAsia="Cambria" w:hAnsi="Garamond" w:cs="Cambria"/>
          <w:sz w:val="24"/>
          <w:szCs w:val="24"/>
        </w:rPr>
      </w:pPr>
      <w:r w:rsidRPr="0073246A">
        <w:rPr>
          <w:rFonts w:ascii="Garamond" w:hAnsi="Garamond"/>
          <w:sz w:val="24"/>
          <w:szCs w:val="24"/>
        </w:rPr>
        <w:t>Utilizzare diverse tecniche e strumenti per la valutazione formativa</w:t>
      </w:r>
    </w:p>
    <w:p w:rsidR="008E2CDB" w:rsidRPr="00222C30" w:rsidRDefault="008E2CDB" w:rsidP="008E2CDB">
      <w:pPr>
        <w:pStyle w:val="Paragrafoelenco"/>
        <w:widowControl w:val="0"/>
        <w:numPr>
          <w:ilvl w:val="0"/>
          <w:numId w:val="1"/>
        </w:numPr>
        <w:tabs>
          <w:tab w:val="left" w:pos="1144"/>
        </w:tabs>
        <w:spacing w:before="42" w:after="0" w:line="283" w:lineRule="auto"/>
        <w:ind w:right="1361" w:hanging="351"/>
        <w:contextualSpacing w:val="0"/>
        <w:rPr>
          <w:rFonts w:ascii="Garamond" w:eastAsia="Cambria" w:hAnsi="Garamond" w:cs="Cambria"/>
          <w:sz w:val="24"/>
          <w:szCs w:val="24"/>
          <w:u w:val="single"/>
        </w:rPr>
      </w:pPr>
      <w:r w:rsidRPr="00222C30">
        <w:rPr>
          <w:rFonts w:ascii="Garamond" w:eastAsia="Cambria" w:hAnsi="Garamond" w:cs="Cambria"/>
          <w:sz w:val="24"/>
          <w:szCs w:val="24"/>
          <w:u w:val="single"/>
        </w:rPr>
        <w:t>Fornire indicazioni per consolidare gli apprendimenti e favorire integrazione e ristrutturazioni delle conoscenze a distanza di tempo</w:t>
      </w:r>
    </w:p>
    <w:p w:rsidR="008E2CDB" w:rsidRPr="0073246A" w:rsidRDefault="008E2CDB" w:rsidP="008E2CDB">
      <w:pPr>
        <w:pStyle w:val="Paragrafoelenco"/>
        <w:widowControl w:val="0"/>
        <w:numPr>
          <w:ilvl w:val="0"/>
          <w:numId w:val="1"/>
        </w:numPr>
        <w:tabs>
          <w:tab w:val="left" w:pos="1096"/>
        </w:tabs>
        <w:spacing w:after="0" w:line="241" w:lineRule="exact"/>
        <w:ind w:hanging="351"/>
        <w:contextualSpacing w:val="0"/>
        <w:rPr>
          <w:rFonts w:ascii="Garamond" w:eastAsia="Cambria" w:hAnsi="Garamond" w:cs="Cambria"/>
          <w:sz w:val="24"/>
          <w:szCs w:val="24"/>
        </w:rPr>
      </w:pPr>
      <w:r w:rsidRPr="0073246A">
        <w:rPr>
          <w:rFonts w:ascii="Garamond" w:eastAsia="Cambria" w:hAnsi="Garamond" w:cs="Cambria"/>
          <w:sz w:val="24"/>
          <w:szCs w:val="24"/>
        </w:rPr>
        <w:t>Verificare collegialmente l’acquisizione di competenze trasversali (soft  skills).</w:t>
      </w:r>
    </w:p>
    <w:p w:rsidR="008E2CDB" w:rsidRPr="0073246A" w:rsidRDefault="008E2CDB" w:rsidP="008E2CDB">
      <w:pPr>
        <w:spacing w:before="5"/>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286385</wp:posOffset>
                </wp:positionV>
                <wp:extent cx="5637530" cy="2110105"/>
                <wp:effectExtent l="0" t="0" r="20320" b="2349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110105"/>
                        </a:xfrm>
                        <a:prstGeom prst="rect">
                          <a:avLst/>
                        </a:prstGeom>
                        <a:solidFill>
                          <a:srgbClr val="FFFFFF"/>
                        </a:solidFill>
                        <a:ln w="9525">
                          <a:solidFill>
                            <a:srgbClr val="000000"/>
                          </a:solidFill>
                          <a:miter lim="800000"/>
                          <a:headEnd/>
                          <a:tailEnd/>
                        </a:ln>
                      </wps:spPr>
                      <wps:txbx>
                        <w:txbxContent>
                          <w:p w:rsidR="008E2CDB" w:rsidRPr="00595D94" w:rsidRDefault="008E2CDB" w:rsidP="008E2CDB">
                            <w:pPr>
                              <w:pBdr>
                                <w:top w:val="single" w:sz="4" w:space="1" w:color="auto"/>
                                <w:left w:val="single" w:sz="4" w:space="4" w:color="auto"/>
                                <w:bottom w:val="single" w:sz="4" w:space="1" w:color="auto"/>
                                <w:right w:val="single" w:sz="4" w:space="4" w:color="auto"/>
                              </w:pBdr>
                              <w:jc w:val="both"/>
                              <w:rPr>
                                <w:sz w:val="20"/>
                                <w:szCs w:val="20"/>
                              </w:rPr>
                            </w:pPr>
                            <w:r w:rsidRPr="00595D94">
                              <w:rPr>
                                <w:rFonts w:ascii="Garamond" w:hAnsi="Garamond"/>
                                <w:sz w:val="20"/>
                                <w:szCs w:val="20"/>
                              </w:rPr>
                              <w:t>Nel processo di insegnamento- apprendimento, dopo nove anni di esperienza didattica, mi sento adeguata al compito di rendere sempre visibili agli alunni gli obiettivi da raggiungere e i progressi che essi compiono per perseguirli nel breve e nel lungo periodo. Quotidianamente mi impegno a sollecitare l’attenzione della classe attraverso domande che richiamino la lezione o le lezioni precedenti per stimolarne la memoria e pe</w:t>
                            </w:r>
                            <w:r>
                              <w:rPr>
                                <w:rFonts w:ascii="Garamond" w:hAnsi="Garamond"/>
                                <w:sz w:val="20"/>
                                <w:szCs w:val="20"/>
                              </w:rPr>
                              <w:t xml:space="preserve">r agevolare la costruzione del </w:t>
                            </w:r>
                            <w:r w:rsidRPr="00595D94">
                              <w:rPr>
                                <w:rFonts w:ascii="Garamond" w:hAnsi="Garamond"/>
                                <w:sz w:val="20"/>
                                <w:szCs w:val="20"/>
                              </w:rPr>
                              <w:t xml:space="preserve">nuovo sapere. In questo modo, consolido ciò che gli alunni hanno già appreso e che conoscono e, insieme a loro, strutturo un altro percorso formativo. Ogni risposta positiva è accompagnata da </w:t>
                            </w:r>
                            <w:r w:rsidRPr="009620C4">
                              <w:rPr>
                                <w:rFonts w:ascii="Garamond" w:hAnsi="Garamond"/>
                                <w:b/>
                                <w:sz w:val="20"/>
                                <w:szCs w:val="20"/>
                              </w:rPr>
                              <w:t>feedback di rinforzo</w:t>
                            </w:r>
                            <w:r w:rsidRPr="00595D94">
                              <w:rPr>
                                <w:rFonts w:ascii="Garamond" w:hAnsi="Garamond"/>
                                <w:sz w:val="20"/>
                                <w:szCs w:val="20"/>
                              </w:rPr>
                              <w:t xml:space="preserve"> che consentano al ragazzo di sentirsi gratificato, in quanto davvero protagonista del proprio processo di apprendimento. Allo stesso modo, i </w:t>
                            </w:r>
                            <w:r w:rsidRPr="009620C4">
                              <w:rPr>
                                <w:rFonts w:ascii="Garamond" w:hAnsi="Garamond"/>
                                <w:b/>
                                <w:sz w:val="20"/>
                                <w:szCs w:val="20"/>
                              </w:rPr>
                              <w:t>feedback negativi</w:t>
                            </w:r>
                            <w:r w:rsidRPr="00595D94">
                              <w:rPr>
                                <w:rFonts w:ascii="Garamond" w:hAnsi="Garamond"/>
                                <w:sz w:val="20"/>
                                <w:szCs w:val="20"/>
                              </w:rPr>
                              <w:t xml:space="preserve"> sono utili all’allievo a rivedere il proprio percorso cognitivo e a ristrutturarlo in modo più adeguato, e a me come docente a rivedere le strategie di insegnamento adoperate e a riformulare i contenuti della lezione. Attraverso questo intervento continuo di monitoraggio  e valutazione formativa, giungo alla fine dell’anno scolastico ad avere chiari i progressi realizzati dagli studenti.</w:t>
                            </w:r>
                          </w:p>
                          <w:p w:rsidR="008E2CDB" w:rsidRDefault="008E2CDB" w:rsidP="008E2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27" type="#_x0000_t202" style="position:absolute;margin-left:9.55pt;margin-top:22.55pt;width:443.9pt;height:1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QsMwIAAGIEAAAOAAAAZHJzL2Uyb0RvYy54bWysVNtu2zAMfR+wfxD0vjh2k16MOEWXLsOA&#10;7gJ0+wBalm1hsqhJSuzs60vLaZbdXob5QRBF6og8h/Tqdug020vnFZqCp7M5Z9IIrJRpCv7l8/bV&#10;NWc+gKlAo5EFP0jPb9cvX6x6m8sMW9SVdIxAjM97W/A2BJsniRet7MDP0EpDzhpdB4FM1ySVg57Q&#10;O51k8/ll0qOrrEMhvafT+8nJ1xG/rqUIH+vay8B0wSm3EFcX13Jck/UK8saBbZU4pgH/kEUHytCj&#10;J6h7CMB2Tv0G1Snh0GMdZgK7BOtaCRlroGrS+S/VPLZgZayFyPH2RJP/f7Diw/6TY6oqeJZyZqAj&#10;jTbgpdbAKsWC9AEZuYin3vqcwh8tXQjDaxxI71iztw8ovnpmcNOCaeSdc9i3EirKM95Mzq5OOH4E&#10;Kfv3WNF7sAsYgYbadSOJRAsjdNLrcNJIDoEJOlxeXlwtL8glyJelKbG2HLNLIH++bp0PbyV2bNwU&#10;3FETRHjYP/gwhT6HjK951KraKq2j4Zpyox3bAzXMNn5H9J/CtGF9wW+W2XJi4K8Q8/j9CaJTgTpf&#10;q67g16cgyEfe3pgq9mUApac9VacNFTkSOXI3sRiGcojanfQpsToQsw6nRqfBpE2L7jtnPTV5wf23&#10;HTjJmX5nSJ2bdLEYpyIai+VVRoY795TnHjCCoAoeOJu2mzBN0s461bT00tQPBu9I0VpFrseMp6yO&#10;6VMjR7WOQzdOyrkdo378GtZPAAAA//8DAFBLAwQUAAYACAAAACEA7WnZad8AAAAJAQAADwAAAGRy&#10;cy9kb3ducmV2LnhtbEyPwU7DMBBE70j8g7VIXBB1SkPShDgVQgLBDQqCqxtvk4h4HWw3DX/PcoLT&#10;ajSj2TfVZraDmNCH3pGC5SIBgdQ401Or4O31/nINIkRNRg+OUME3BtjUpyeVLo070gtO29gKLqFQ&#10;agVdjGMpZWg6tDos3IjE3t55qyNL30rj9ZHL7SCvkiSTVvfEHzo94l2Hzef2YBWs08fpIzytnt+b&#10;bD8U8SKfHr68Uudn8+0NiIhz/AvDLz6jQ81MO3cgE8TAulhyUkF6zZf9IskKEDsFqzxPQdaV/L+g&#10;/gEAAP//AwBQSwECLQAUAAYACAAAACEAtoM4kv4AAADhAQAAEwAAAAAAAAAAAAAAAAAAAAAAW0Nv&#10;bnRlbnRfVHlwZXNdLnhtbFBLAQItABQABgAIAAAAIQA4/SH/1gAAAJQBAAALAAAAAAAAAAAAAAAA&#10;AC8BAABfcmVscy8ucmVsc1BLAQItABQABgAIAAAAIQDd7lQsMwIAAGIEAAAOAAAAAAAAAAAAAAAA&#10;AC4CAABkcnMvZTJvRG9jLnhtbFBLAQItABQABgAIAAAAIQDtadlp3wAAAAkBAAAPAAAAAAAAAAAA&#10;AAAAAI0EAABkcnMvZG93bnJldi54bWxQSwUGAAAAAAQABADzAAAAmQUAAAAA&#10;">
                <v:textbox>
                  <w:txbxContent>
                    <w:p w:rsidR="008E2CDB" w:rsidRPr="00595D94" w:rsidRDefault="008E2CDB" w:rsidP="008E2CDB">
                      <w:pPr>
                        <w:pBdr>
                          <w:top w:val="single" w:sz="4" w:space="1" w:color="auto"/>
                          <w:left w:val="single" w:sz="4" w:space="4" w:color="auto"/>
                          <w:bottom w:val="single" w:sz="4" w:space="1" w:color="auto"/>
                          <w:right w:val="single" w:sz="4" w:space="4" w:color="auto"/>
                        </w:pBdr>
                        <w:jc w:val="both"/>
                        <w:rPr>
                          <w:sz w:val="20"/>
                          <w:szCs w:val="20"/>
                        </w:rPr>
                      </w:pPr>
                      <w:r w:rsidRPr="00595D94">
                        <w:rPr>
                          <w:rFonts w:ascii="Garamond" w:hAnsi="Garamond"/>
                          <w:sz w:val="20"/>
                          <w:szCs w:val="20"/>
                        </w:rPr>
                        <w:t>Nel processo di insegnamento- apprendimento, dopo nove anni di esperienza didattica, mi sento adeguata al compito di rendere sempre visibili agli alunni gli obiettivi da raggiungere e i progressi che essi compiono per perseguirli nel breve e nel lungo periodo. Quotidianamente mi impegno a sollecitare l’attenzione della classe attraverso domande che richiamino la lezione o le lezioni precedenti per stimolarne la memoria e pe</w:t>
                      </w:r>
                      <w:r>
                        <w:rPr>
                          <w:rFonts w:ascii="Garamond" w:hAnsi="Garamond"/>
                          <w:sz w:val="20"/>
                          <w:szCs w:val="20"/>
                        </w:rPr>
                        <w:t xml:space="preserve">r agevolare la costruzione del </w:t>
                      </w:r>
                      <w:r w:rsidRPr="00595D94">
                        <w:rPr>
                          <w:rFonts w:ascii="Garamond" w:hAnsi="Garamond"/>
                          <w:sz w:val="20"/>
                          <w:szCs w:val="20"/>
                        </w:rPr>
                        <w:t xml:space="preserve">nuovo sapere. In questo modo, consolido ciò che gli alunni hanno già appreso e che conoscono e, insieme a loro, strutturo un altro percorso formativo. Ogni risposta positiva è accompagnata da </w:t>
                      </w:r>
                      <w:r w:rsidRPr="009620C4">
                        <w:rPr>
                          <w:rFonts w:ascii="Garamond" w:hAnsi="Garamond"/>
                          <w:b/>
                          <w:sz w:val="20"/>
                          <w:szCs w:val="20"/>
                        </w:rPr>
                        <w:t>feedback di rinforzo</w:t>
                      </w:r>
                      <w:r w:rsidRPr="00595D94">
                        <w:rPr>
                          <w:rFonts w:ascii="Garamond" w:hAnsi="Garamond"/>
                          <w:sz w:val="20"/>
                          <w:szCs w:val="20"/>
                        </w:rPr>
                        <w:t xml:space="preserve"> che consentano al ragazzo di sentirsi gratificato, in quanto davvero protagonista del proprio processo di apprendimento. Allo stesso modo, i </w:t>
                      </w:r>
                      <w:r w:rsidRPr="009620C4">
                        <w:rPr>
                          <w:rFonts w:ascii="Garamond" w:hAnsi="Garamond"/>
                          <w:b/>
                          <w:sz w:val="20"/>
                          <w:szCs w:val="20"/>
                        </w:rPr>
                        <w:t>feedback negativi</w:t>
                      </w:r>
                      <w:r w:rsidRPr="00595D94">
                        <w:rPr>
                          <w:rFonts w:ascii="Garamond" w:hAnsi="Garamond"/>
                          <w:sz w:val="20"/>
                          <w:szCs w:val="20"/>
                        </w:rPr>
                        <w:t xml:space="preserve"> sono utili all’allievo a rivedere il proprio percorso cognitivo e a ristrutturarlo in modo più adeguato, e a me come docente a rivedere le strategie di insegnamento adoperate e a riformulare i contenuti della lezione. Attraverso questo intervento continuo di monitoraggio  e valutazione formativa, giungo alla fine dell’anno scolastico ad avere chiari i progressi realizzati dagli studenti.</w:t>
                      </w:r>
                    </w:p>
                    <w:p w:rsidR="008E2CDB" w:rsidRDefault="008E2CDB" w:rsidP="008E2CDB"/>
                  </w:txbxContent>
                </v:textbox>
              </v:shape>
            </w:pict>
          </mc:Fallback>
        </mc:AlternateContent>
      </w: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Default="008E2CDB" w:rsidP="008E2CDB">
      <w:pPr>
        <w:spacing w:before="6"/>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Pr="0073246A" w:rsidRDefault="008E2CDB" w:rsidP="008E2CDB">
      <w:pPr>
        <w:pStyle w:val="Titolo3"/>
        <w:numPr>
          <w:ilvl w:val="0"/>
          <w:numId w:val="2"/>
        </w:numPr>
        <w:tabs>
          <w:tab w:val="left" w:pos="451"/>
        </w:tabs>
        <w:ind w:left="450" w:hanging="230"/>
        <w:rPr>
          <w:rFonts w:ascii="Garamond" w:hAnsi="Garamond"/>
          <w:b w:val="0"/>
          <w:bCs w:val="0"/>
          <w:i w:val="0"/>
          <w:sz w:val="24"/>
          <w:szCs w:val="24"/>
          <w:lang w:val="it-IT"/>
        </w:rPr>
      </w:pPr>
      <w:r w:rsidRPr="0073246A">
        <w:rPr>
          <w:rFonts w:ascii="Garamond" w:hAnsi="Garamond"/>
          <w:sz w:val="24"/>
          <w:szCs w:val="24"/>
          <w:lang w:val="it-IT"/>
        </w:rPr>
        <w:t xml:space="preserve">Coinvolgere gli studenti nel loro apprendimento e </w:t>
      </w:r>
      <w:r w:rsidRPr="0073246A">
        <w:rPr>
          <w:rFonts w:ascii="Garamond" w:hAnsi="Garamond"/>
          <w:spacing w:val="-2"/>
          <w:sz w:val="24"/>
          <w:szCs w:val="24"/>
          <w:lang w:val="it-IT"/>
        </w:rPr>
        <w:t xml:space="preserve">nel </w:t>
      </w:r>
      <w:r w:rsidRPr="0073246A">
        <w:rPr>
          <w:rFonts w:ascii="Garamond" w:hAnsi="Garamond"/>
          <w:sz w:val="24"/>
          <w:szCs w:val="24"/>
          <w:lang w:val="it-IT"/>
        </w:rPr>
        <w:t>loro lavoro</w:t>
      </w:r>
    </w:p>
    <w:p w:rsidR="008E2CDB" w:rsidRPr="0073246A" w:rsidRDefault="008E2CDB" w:rsidP="008E2CDB">
      <w:pPr>
        <w:pStyle w:val="Paragrafoelenco"/>
        <w:widowControl w:val="0"/>
        <w:numPr>
          <w:ilvl w:val="0"/>
          <w:numId w:val="1"/>
        </w:numPr>
        <w:tabs>
          <w:tab w:val="left" w:pos="1096"/>
        </w:tabs>
        <w:spacing w:before="74" w:after="0" w:line="240" w:lineRule="auto"/>
        <w:ind w:hanging="351"/>
        <w:contextualSpacing w:val="0"/>
        <w:rPr>
          <w:rFonts w:ascii="Garamond" w:eastAsia="Cambria" w:hAnsi="Garamond" w:cs="Cambria"/>
          <w:sz w:val="24"/>
          <w:szCs w:val="24"/>
        </w:rPr>
      </w:pPr>
      <w:r w:rsidRPr="0073246A">
        <w:rPr>
          <w:rFonts w:ascii="Garamond" w:hAnsi="Garamond"/>
          <w:sz w:val="24"/>
          <w:szCs w:val="24"/>
        </w:rPr>
        <w:t>Lavorare  partendo  dalle  conoscenze  degli  studenti.  Rilevare  le  conoscenze  esistenti  e i</w:t>
      </w:r>
    </w:p>
    <w:p w:rsidR="008E2CDB" w:rsidRPr="0073246A" w:rsidRDefault="008E2CDB" w:rsidP="008E2CDB">
      <w:pPr>
        <w:pStyle w:val="Corpotesto"/>
        <w:tabs>
          <w:tab w:val="right" w:pos="9914"/>
        </w:tabs>
        <w:spacing w:before="6" w:line="277" w:lineRule="exact"/>
        <w:ind w:left="1095"/>
        <w:rPr>
          <w:rFonts w:ascii="Garamond" w:hAnsi="Garamond"/>
          <w:b w:val="0"/>
          <w:szCs w:val="24"/>
        </w:rPr>
      </w:pPr>
      <w:r w:rsidRPr="0073246A">
        <w:rPr>
          <w:rFonts w:ascii="Garamond" w:hAnsi="Garamond"/>
          <w:b w:val="0"/>
          <w:szCs w:val="24"/>
        </w:rPr>
        <w:t>legami tra le stesse</w:t>
      </w:r>
      <w:r w:rsidRPr="0073246A">
        <w:rPr>
          <w:rFonts w:ascii="Garamond" w:hAnsi="Garamond"/>
          <w:b w:val="0"/>
          <w:position w:val="-12"/>
          <w:szCs w:val="24"/>
        </w:rPr>
        <w:tab/>
      </w:r>
    </w:p>
    <w:p w:rsidR="008E2CDB" w:rsidRPr="0073246A" w:rsidRDefault="008E2CDB" w:rsidP="008E2CDB">
      <w:pPr>
        <w:pStyle w:val="Paragrafoelenco"/>
        <w:widowControl w:val="0"/>
        <w:numPr>
          <w:ilvl w:val="0"/>
          <w:numId w:val="1"/>
        </w:numPr>
        <w:tabs>
          <w:tab w:val="left" w:pos="1096"/>
          <w:tab w:val="left" w:pos="9767"/>
          <w:tab w:val="left" w:pos="10696"/>
        </w:tabs>
        <w:spacing w:after="0" w:line="221" w:lineRule="exact"/>
        <w:ind w:hanging="351"/>
        <w:contextualSpacing w:val="0"/>
        <w:rPr>
          <w:rFonts w:ascii="Garamond" w:eastAsia="Times New Roman" w:hAnsi="Garamond" w:cs="Times New Roman"/>
          <w:sz w:val="24"/>
          <w:szCs w:val="24"/>
        </w:rPr>
      </w:pPr>
      <w:r w:rsidRPr="0073246A">
        <w:rPr>
          <w:rFonts w:ascii="Garamond" w:hAnsi="Garamond"/>
          <w:sz w:val="24"/>
          <w:szCs w:val="24"/>
        </w:rPr>
        <w:t xml:space="preserve">Costruire   ambienti   di   apprendimento   capaci   di   sollecitare </w:t>
      </w:r>
      <w:r>
        <w:rPr>
          <w:rFonts w:ascii="Garamond" w:hAnsi="Garamond"/>
          <w:sz w:val="24"/>
          <w:szCs w:val="24"/>
        </w:rPr>
        <w:t xml:space="preserve">  partecipazione,  curiosità,</w:t>
      </w:r>
      <w:r>
        <w:rPr>
          <w:rFonts w:ascii="Garamond" w:hAnsi="Garamond"/>
          <w:sz w:val="24"/>
          <w:szCs w:val="24"/>
        </w:rPr>
        <w:tab/>
        <w:t xml:space="preserve"> </w:t>
      </w:r>
    </w:p>
    <w:p w:rsidR="008E2CDB" w:rsidRPr="0073246A" w:rsidRDefault="008E2CDB" w:rsidP="008E2CDB">
      <w:pPr>
        <w:pStyle w:val="Corpotesto"/>
        <w:spacing w:before="6"/>
        <w:ind w:left="1095"/>
        <w:rPr>
          <w:rFonts w:ascii="Garamond" w:hAnsi="Garamond"/>
          <w:b w:val="0"/>
          <w:szCs w:val="24"/>
        </w:rPr>
      </w:pPr>
      <w:r w:rsidRPr="0073246A">
        <w:rPr>
          <w:rFonts w:ascii="Garamond" w:hAnsi="Garamond"/>
          <w:b w:val="0"/>
          <w:szCs w:val="24"/>
        </w:rPr>
        <w:t>motivazione e impegno degli allievi</w:t>
      </w:r>
    </w:p>
    <w:p w:rsidR="008E2CDB" w:rsidRPr="00222C30" w:rsidRDefault="008E2CDB" w:rsidP="008E2CDB">
      <w:pPr>
        <w:pStyle w:val="Paragrafoelenco"/>
        <w:widowControl w:val="0"/>
        <w:numPr>
          <w:ilvl w:val="0"/>
          <w:numId w:val="1"/>
        </w:numPr>
        <w:tabs>
          <w:tab w:val="left" w:pos="1096"/>
        </w:tabs>
        <w:spacing w:before="3"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Sviluppare la cooperazione fra gli studenti e le forme di mutuo insegnamento</w:t>
      </w:r>
    </w:p>
    <w:p w:rsidR="008E2CDB" w:rsidRPr="00222C30" w:rsidRDefault="008E2CDB" w:rsidP="008E2CDB">
      <w:pPr>
        <w:pStyle w:val="Paragrafoelenco"/>
        <w:widowControl w:val="0"/>
        <w:numPr>
          <w:ilvl w:val="0"/>
          <w:numId w:val="1"/>
        </w:numPr>
        <w:tabs>
          <w:tab w:val="left" w:pos="1096"/>
        </w:tabs>
        <w:spacing w:before="44"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Favorire autoregolazione, autonomia e strategie di studio personali</w:t>
      </w:r>
    </w:p>
    <w:p w:rsidR="008E2CDB" w:rsidRPr="00222C30" w:rsidRDefault="008E2CDB" w:rsidP="008E2CDB">
      <w:pPr>
        <w:pStyle w:val="Paragrafoelenco"/>
        <w:widowControl w:val="0"/>
        <w:numPr>
          <w:ilvl w:val="0"/>
          <w:numId w:val="1"/>
        </w:numPr>
        <w:tabs>
          <w:tab w:val="left" w:pos="1096"/>
        </w:tabs>
        <w:spacing w:before="39"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Costruire regole chiare e condivise insieme alla classe</w:t>
      </w:r>
    </w:p>
    <w:p w:rsidR="008E2CDB" w:rsidRPr="0073246A" w:rsidRDefault="008E2CDB" w:rsidP="008E2CDB">
      <w:pPr>
        <w:pStyle w:val="Paragrafoelenco"/>
        <w:widowControl w:val="0"/>
        <w:numPr>
          <w:ilvl w:val="0"/>
          <w:numId w:val="1"/>
        </w:numPr>
        <w:tabs>
          <w:tab w:val="left" w:pos="1096"/>
        </w:tabs>
        <w:spacing w:before="44" w:after="0" w:line="283" w:lineRule="auto"/>
        <w:ind w:right="2162" w:hanging="351"/>
        <w:contextualSpacing w:val="0"/>
        <w:rPr>
          <w:rFonts w:ascii="Garamond" w:eastAsia="Cambria" w:hAnsi="Garamond" w:cs="Cambria"/>
          <w:sz w:val="24"/>
          <w:szCs w:val="24"/>
        </w:rPr>
      </w:pPr>
      <w:r w:rsidRPr="0073246A">
        <w:rPr>
          <w:rFonts w:ascii="Garamond" w:hAnsi="Garamond"/>
          <w:sz w:val="24"/>
          <w:szCs w:val="24"/>
        </w:rPr>
        <w:t>(INFANZIA) Curare l'organizzazione di una giornata educativa equilibrata, ricca di momenti di accoglienza, relazione, gioco, apprendimento, vita  pratica</w:t>
      </w:r>
    </w:p>
    <w:p w:rsidR="008E2CDB" w:rsidRPr="0073246A" w:rsidRDefault="008E2CDB" w:rsidP="008E2CDB">
      <w:pPr>
        <w:spacing w:before="3"/>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123825</wp:posOffset>
                </wp:positionH>
                <wp:positionV relativeFrom="paragraph">
                  <wp:posOffset>38100</wp:posOffset>
                </wp:positionV>
                <wp:extent cx="5743575" cy="2571750"/>
                <wp:effectExtent l="0" t="0" r="28575"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71750"/>
                        </a:xfrm>
                        <a:prstGeom prst="rect">
                          <a:avLst/>
                        </a:prstGeom>
                        <a:solidFill>
                          <a:srgbClr val="FFFFFF"/>
                        </a:solidFill>
                        <a:ln w="9525">
                          <a:solidFill>
                            <a:srgbClr val="000000"/>
                          </a:solidFill>
                          <a:miter lim="800000"/>
                          <a:headEnd/>
                          <a:tailEnd/>
                        </a:ln>
                      </wps:spPr>
                      <wps:txbx>
                        <w:txbxContent>
                          <w:p w:rsidR="008E2CDB" w:rsidRPr="006244F2" w:rsidRDefault="008E2CDB" w:rsidP="008E2CDB">
                            <w:pPr>
                              <w:jc w:val="both"/>
                              <w:rPr>
                                <w:sz w:val="20"/>
                                <w:szCs w:val="20"/>
                              </w:rPr>
                            </w:pPr>
                            <w:r w:rsidRPr="006244F2">
                              <w:rPr>
                                <w:rFonts w:ascii="Garamond" w:eastAsia="Times New Roman" w:hAnsi="Garamond" w:cs="Times New Roman"/>
                                <w:sz w:val="20"/>
                                <w:szCs w:val="20"/>
                              </w:rPr>
                              <w:t xml:space="preserve">Essere approdata nel mondo della scuola dopo aver conosciuto diversi ambienti lavorativi, mi ha permesso di avere la consapevolezza che lavorare in team può essere più proficuo e stimolante per un arricchimento personale oltre che per la riuscita di un progetto. Anche nella progettazione didattica, infatti, </w:t>
                            </w:r>
                            <w:r w:rsidRPr="009620C4">
                              <w:rPr>
                                <w:rFonts w:ascii="Garamond" w:eastAsia="Times New Roman" w:hAnsi="Garamond" w:cs="Times New Roman"/>
                                <w:sz w:val="20"/>
                                <w:szCs w:val="20"/>
                                <w:u w:val="single"/>
                              </w:rPr>
                              <w:t>mi ritengo capace di collaborare,</w:t>
                            </w:r>
                            <w:r w:rsidRPr="006244F2">
                              <w:rPr>
                                <w:rFonts w:ascii="Garamond" w:eastAsia="Times New Roman" w:hAnsi="Garamond" w:cs="Times New Roman"/>
                                <w:sz w:val="20"/>
                                <w:szCs w:val="20"/>
                              </w:rPr>
                              <w:t xml:space="preserve"> pur mantenendo la mia autonomia di pensiero. Nella gestione delle classi punto sulla formazione di un gruppo solido che riesca a lavorare in maniera collaborativa e cooperativa, nel rispetto di regole condivise. Al principio di ogni anno scolastico, è mia premura, infatti, precisare delle regole, in ottemperanza al regolamento d’istituto e nel rispetto delle norme di convivenza civile, che vengano comprese e  fatte proprie dagli studenti. La classe deve configurarsi come una micro comunità in cui ciascuno ha diritti e doveri e in cui ognuno è libero nella misura in cui rispetti la libertà altrui. Dopo qualche settimana, il clima della classe risulta più sereno e consente un miglior svolgimento delle attività didattiche, ma permette anche che si crei empatia tra docente e discenti e tra discente e discente, senza che nessuno perda di vista quale sia il proprio ruolo. Del resto, nella valutazione finale si deve tener conto dell’acquisizione delle competenze di cittadinanza, che prevedono, tra l’altro, la conoscenza di regole che consentano di lavorare in maniera collaborativa. Come educatrice, mi pongo come primo e delicato obiettivo quello di comunicare agli studenti i principi di rispetto, lealtà, onestà, disponibilità al dialogo e della tolleranza delle diversità, fonte di arricchimento. Questo si rivela fondamentale quando si utilizzano metodologie come il cooperative learning, in cui le attività di potenziamento e di recupero si intrecciano in maniera virtuosa.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8" type="#_x0000_t202" style="position:absolute;margin-left:9.75pt;margin-top:3pt;width:45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37NQIAAGIEAAAOAAAAZHJzL2Uyb0RvYy54bWysVNuO0zAQfUfiHyy/07Shoduo6WrpUoS0&#10;XKSFD5g4TmPheIztNilfvxOnLdUCL4g8WB6P53jmnJmsbvtWs4N0XqEp+Gwy5UwagZUyu4J/+7p9&#10;dcOZD2Aq0GhkwY/S89v1yxerzuYyxQZ1JR0jEOPzzha8CcHmSeJFI1vwE7TSkLNG10Ig0+2SykFH&#10;6K1O0un0TdKhq6xDIb2n0/vRydcRv66lCJ/r2svAdMEptxBXF9dyWJP1CvKdA9socUoD/iGLFpSh&#10;Ry9Q9xCA7Z36DapVwqHHOkwEtgnWtRIy1kDVzKbPqnlswMpYC5Hj7YUm//9gxafDF8dURdotOTPQ&#10;kkYb8FJrYJViQfqAjFzEU2d9TtcfLQWE/i32FBNr9vYBxXfPDG4aMDt55xx2jYSK8pwNkclV6Ijj&#10;B5Cy+4gVvQf7gBGor107kEi0MEInvY4XjWQfmKDDbDF/nS0yzgT50mwxW2RRxQTyc7h1PryX2LJh&#10;U3BHTRDh4fDgw5AO5Ocrw2setaq2SutouF250Y4dgBpmG79YwbNr2rCu4MsszUYG/goxjd+fIFoV&#10;qPO1agt+c7kE+cDbO1PFvgyg9LinlLU5ETlwN7IY+rKP2qVnfUqsjsSsw7HRaTBp06D7yVlHTV5w&#10;/2MPTnKmPxhSZzmbz4epiMY8W6RkuGtPee0BIwiq4IGzcbsJ4yTtrVO7hl4a+8HgHSlaq8j1IP2Y&#10;1Sl9auQowWnohkm5tuOtX7+G9RMAAAD//wMAUEsDBBQABgAIAAAAIQCgb31z3gAAAAgBAAAPAAAA&#10;ZHJzL2Rvd25yZXYueG1sTI/BTsMwEETvSPyDtUhcEHVSQmhCnAohgegNCoKrG2+TiHgdbDcNf89y&#10;gtuOZjT7plrPdhAT+tA7UpAuEhBIjTM9tQreXh8uVyBC1GT04AgVfGOAdX16UunSuCO94LSNreAS&#10;CqVW0MU4llKGpkOrw8KNSOztnbc6svStNF4fudwOcpkkubS6J/7Q6RHvO2w+twerYJU9TR9hc/X8&#10;3uT7oYgXN9Pjl1fq/Gy+uwURcY5/YfjFZ3SomWnnDmSCGFgX15xUkPMitotlxsdOQZamCci6kv8H&#10;1D8AAAD//wMAUEsBAi0AFAAGAAgAAAAhALaDOJL+AAAA4QEAABMAAAAAAAAAAAAAAAAAAAAAAFtD&#10;b250ZW50X1R5cGVzXS54bWxQSwECLQAUAAYACAAAACEAOP0h/9YAAACUAQAACwAAAAAAAAAAAAAA&#10;AAAvAQAAX3JlbHMvLnJlbHNQSwECLQAUAAYACAAAACEAQJAd+zUCAABiBAAADgAAAAAAAAAAAAAA&#10;AAAuAgAAZHJzL2Uyb0RvYy54bWxQSwECLQAUAAYACAAAACEAoG99c94AAAAIAQAADwAAAAAAAAAA&#10;AAAAAACPBAAAZHJzL2Rvd25yZXYueG1sUEsFBgAAAAAEAAQA8wAAAJoFAAAAAA==&#10;">
                <v:textbox>
                  <w:txbxContent>
                    <w:p w:rsidR="008E2CDB" w:rsidRPr="006244F2" w:rsidRDefault="008E2CDB" w:rsidP="008E2CDB">
                      <w:pPr>
                        <w:jc w:val="both"/>
                        <w:rPr>
                          <w:sz w:val="20"/>
                          <w:szCs w:val="20"/>
                        </w:rPr>
                      </w:pPr>
                      <w:r w:rsidRPr="006244F2">
                        <w:rPr>
                          <w:rFonts w:ascii="Garamond" w:eastAsia="Times New Roman" w:hAnsi="Garamond" w:cs="Times New Roman"/>
                          <w:sz w:val="20"/>
                          <w:szCs w:val="20"/>
                        </w:rPr>
                        <w:t xml:space="preserve">Essere approdata nel mondo della scuola dopo aver conosciuto diversi ambienti lavorativi, mi ha permesso di avere la consapevolezza che lavorare in team può essere più proficuo e stimolante per un arricchimento personale oltre che per la riuscita di un progetto. Anche nella progettazione didattica, infatti, </w:t>
                      </w:r>
                      <w:r w:rsidRPr="009620C4">
                        <w:rPr>
                          <w:rFonts w:ascii="Garamond" w:eastAsia="Times New Roman" w:hAnsi="Garamond" w:cs="Times New Roman"/>
                          <w:sz w:val="20"/>
                          <w:szCs w:val="20"/>
                          <w:u w:val="single"/>
                        </w:rPr>
                        <w:t>mi ritengo capace di collaborare,</w:t>
                      </w:r>
                      <w:r w:rsidRPr="006244F2">
                        <w:rPr>
                          <w:rFonts w:ascii="Garamond" w:eastAsia="Times New Roman" w:hAnsi="Garamond" w:cs="Times New Roman"/>
                          <w:sz w:val="20"/>
                          <w:szCs w:val="20"/>
                        </w:rPr>
                        <w:t xml:space="preserve"> pur mantenendo la mia autonomia di pensiero. Nella gestione delle classi punto sulla formazione di un gruppo solido che riesca a lavorare in maniera collaborativa e cooperativa, nel rispetto di regole condivise. Al principio di ogni anno scolastico, è mia premura, infatti, precisare delle regole, in ottemperanza al regolamento d’istituto e nel rispetto delle norme di convivenza civile, che vengano comprese e  fatte proprie dagli studenti. La classe deve configurarsi come una micro comunità in cui ciascuno ha diritti e doveri e in cui ognuno è libero nella misura in cui rispetti la libertà altrui. Dopo qualche settimana, il clima della classe risulta più sereno e consente un miglior svolgimento delle attività didattiche, ma permette anche che si crei empatia tra docente e discenti e tra discente e discente, senza che nessuno perda di vista quale sia il proprio ruolo. Del resto, nella valutazione finale si deve tener conto dell’acquisizione delle competenze di cittadinanza, che prevedono, tra l’altro, la conoscenza di regole che consentano di lavorare in maniera collaborativa. Come educatrice, mi pongo come primo e delicato obiettivo quello di comunicare agli studenti i principi di rispetto, lealtà, onestà, disponibilità al dialogo e della tolleranza delle diversità, fonte di arricchimento. Questo si rivela fondamentale quando si utilizzano metodologie come il cooperative learning, in cui le attività di potenziamento e di recupero si intrecciano in maniera virtuosa.</w:t>
                      </w:r>
                    </w:p>
                  </w:txbxContent>
                </v:textbox>
              </v:shape>
            </w:pict>
          </mc:Fallback>
        </mc:AlternateContent>
      </w: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pStyle w:val="Titolo1"/>
        <w:numPr>
          <w:ilvl w:val="1"/>
          <w:numId w:val="3"/>
        </w:numPr>
        <w:tabs>
          <w:tab w:val="left" w:pos="672"/>
        </w:tabs>
        <w:ind w:left="772" w:right="2359" w:hanging="552"/>
        <w:rPr>
          <w:rFonts w:ascii="Garamond" w:hAnsi="Garamond"/>
          <w:b w:val="0"/>
          <w:bCs w:val="0"/>
          <w:sz w:val="24"/>
          <w:szCs w:val="24"/>
          <w:lang w:val="it-IT"/>
        </w:rPr>
      </w:pPr>
      <w:r w:rsidRPr="0073246A">
        <w:rPr>
          <w:rFonts w:ascii="Garamond" w:hAnsi="Garamond"/>
          <w:sz w:val="24"/>
          <w:szCs w:val="24"/>
          <w:lang w:val="it-IT"/>
        </w:rPr>
        <w:t>AREA DELLE COMPETENZE RELATIVEALLA PARTECIPAZIONE SCOLASTICA (Organizzazione)</w:t>
      </w:r>
    </w:p>
    <w:p w:rsidR="008E2CDB" w:rsidRPr="0073246A" w:rsidRDefault="008E2CDB" w:rsidP="008E2CDB">
      <w:pPr>
        <w:spacing w:before="8"/>
        <w:rPr>
          <w:rFonts w:ascii="Garamond" w:eastAsia="Cambria" w:hAnsi="Garamond" w:cs="Cambria"/>
          <w:b/>
          <w:bCs/>
          <w:sz w:val="24"/>
          <w:szCs w:val="24"/>
        </w:rPr>
      </w:pPr>
    </w:p>
    <w:p w:rsidR="008E2CDB" w:rsidRPr="0073246A" w:rsidRDefault="008E2CDB" w:rsidP="008E2CDB">
      <w:pPr>
        <w:pStyle w:val="Titolo3"/>
        <w:numPr>
          <w:ilvl w:val="0"/>
          <w:numId w:val="2"/>
        </w:numPr>
        <w:tabs>
          <w:tab w:val="left" w:pos="475"/>
        </w:tabs>
        <w:ind w:hanging="254"/>
        <w:rPr>
          <w:rFonts w:ascii="Garamond" w:hAnsi="Garamond"/>
          <w:b w:val="0"/>
          <w:bCs w:val="0"/>
          <w:i w:val="0"/>
          <w:sz w:val="24"/>
          <w:szCs w:val="24"/>
        </w:rPr>
      </w:pPr>
      <w:r w:rsidRPr="0073246A">
        <w:rPr>
          <w:rFonts w:ascii="Garamond" w:hAnsi="Garamond"/>
          <w:sz w:val="24"/>
          <w:szCs w:val="24"/>
        </w:rPr>
        <w:t>Lavorare in gruppo tra insegnanti</w:t>
      </w:r>
    </w:p>
    <w:p w:rsidR="008E2CDB" w:rsidRPr="00222C30" w:rsidRDefault="008E2CDB" w:rsidP="008E2CDB">
      <w:pPr>
        <w:pStyle w:val="Paragrafoelenco"/>
        <w:widowControl w:val="0"/>
        <w:numPr>
          <w:ilvl w:val="0"/>
          <w:numId w:val="1"/>
        </w:numPr>
        <w:tabs>
          <w:tab w:val="left" w:pos="1096"/>
        </w:tabs>
        <w:spacing w:after="0" w:line="280" w:lineRule="auto"/>
        <w:ind w:right="1362" w:hanging="351"/>
        <w:contextualSpacing w:val="0"/>
        <w:rPr>
          <w:rFonts w:ascii="Garamond" w:eastAsia="Cambria" w:hAnsi="Garamond" w:cs="Cambria"/>
          <w:sz w:val="24"/>
          <w:szCs w:val="24"/>
          <w:u w:val="single"/>
        </w:rPr>
      </w:pPr>
      <w:r w:rsidRPr="00222C30">
        <w:rPr>
          <w:rFonts w:ascii="Garamond" w:hAnsi="Garamond"/>
          <w:sz w:val="24"/>
          <w:szCs w:val="24"/>
          <w:u w:val="single"/>
        </w:rPr>
        <w:t>Elaborare e negoziare un progetto educativo di team, costruendo prospettive condivise sui problemi della comunità scolastica</w:t>
      </w:r>
    </w:p>
    <w:p w:rsidR="008E2CDB" w:rsidRPr="00222C30" w:rsidRDefault="008E2CDB" w:rsidP="008E2CDB">
      <w:pPr>
        <w:pStyle w:val="Paragrafoelenco"/>
        <w:widowControl w:val="0"/>
        <w:numPr>
          <w:ilvl w:val="0"/>
          <w:numId w:val="1"/>
        </w:numPr>
        <w:tabs>
          <w:tab w:val="left" w:pos="1096"/>
        </w:tabs>
        <w:spacing w:before="2"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Partecipare a gruppi di lavoro tra insegnanti, condurre riunioni, fare sintesi</w:t>
      </w:r>
    </w:p>
    <w:p w:rsidR="008E2CDB" w:rsidRPr="0073246A" w:rsidRDefault="008E2CDB" w:rsidP="008E2CDB">
      <w:pPr>
        <w:pStyle w:val="Paragrafoelenco"/>
        <w:widowControl w:val="0"/>
        <w:numPr>
          <w:ilvl w:val="0"/>
          <w:numId w:val="1"/>
        </w:numPr>
        <w:tabs>
          <w:tab w:val="left" w:pos="1096"/>
        </w:tabs>
        <w:spacing w:before="42" w:after="0" w:line="240" w:lineRule="auto"/>
        <w:ind w:hanging="351"/>
        <w:contextualSpacing w:val="0"/>
        <w:rPr>
          <w:rFonts w:ascii="Garamond" w:eastAsia="Cambria" w:hAnsi="Garamond" w:cs="Cambria"/>
          <w:sz w:val="24"/>
          <w:szCs w:val="24"/>
        </w:rPr>
      </w:pPr>
      <w:r w:rsidRPr="0073246A">
        <w:rPr>
          <w:rFonts w:ascii="Garamond" w:hAnsi="Garamond"/>
          <w:sz w:val="24"/>
          <w:szCs w:val="24"/>
        </w:rPr>
        <w:t>Proporre elementi di innovazione didattica da sperimentare</w:t>
      </w:r>
    </w:p>
    <w:p w:rsidR="008E2CDB" w:rsidRPr="0073246A" w:rsidRDefault="008E2CDB" w:rsidP="008E2CDB">
      <w:pPr>
        <w:pStyle w:val="Paragrafoelenco"/>
        <w:widowControl w:val="0"/>
        <w:numPr>
          <w:ilvl w:val="0"/>
          <w:numId w:val="1"/>
        </w:numPr>
        <w:tabs>
          <w:tab w:val="left" w:pos="1096"/>
        </w:tabs>
        <w:spacing w:before="42" w:after="0" w:line="240" w:lineRule="auto"/>
        <w:ind w:hanging="351"/>
        <w:contextualSpacing w:val="0"/>
        <w:rPr>
          <w:rFonts w:ascii="Garamond" w:eastAsia="Cambria" w:hAnsi="Garamond" w:cs="Cambria"/>
          <w:sz w:val="24"/>
          <w:szCs w:val="24"/>
        </w:rPr>
      </w:pPr>
      <w:r w:rsidRPr="0073246A">
        <w:rPr>
          <w:rFonts w:ascii="Garamond" w:hAnsi="Garamond"/>
          <w:sz w:val="24"/>
          <w:szCs w:val="24"/>
        </w:rPr>
        <w:t>Innescare ed avvalersi di attività di peer-review e peer-learning tra  colleghi</w:t>
      </w:r>
    </w:p>
    <w:p w:rsidR="008E2CDB" w:rsidRPr="0073246A" w:rsidRDefault="008E2CDB" w:rsidP="008E2CDB">
      <w:pPr>
        <w:pStyle w:val="Paragrafoelenco"/>
        <w:widowControl w:val="0"/>
        <w:numPr>
          <w:ilvl w:val="0"/>
          <w:numId w:val="1"/>
        </w:numPr>
        <w:tabs>
          <w:tab w:val="left" w:pos="1096"/>
        </w:tabs>
        <w:spacing w:before="44" w:after="0" w:line="278" w:lineRule="auto"/>
        <w:ind w:right="1359" w:hanging="351"/>
        <w:contextualSpacing w:val="0"/>
        <w:rPr>
          <w:rFonts w:ascii="Garamond" w:eastAsia="Cambria" w:hAnsi="Garamond" w:cs="Cambria"/>
          <w:sz w:val="24"/>
          <w:szCs w:val="24"/>
        </w:rPr>
      </w:pPr>
      <w:r w:rsidRPr="0073246A">
        <w:rPr>
          <w:rFonts w:ascii="Garamond" w:eastAsia="Cambria" w:hAnsi="Garamond" w:cs="Cambria"/>
          <w:sz w:val="24"/>
          <w:szCs w:val="24"/>
        </w:rPr>
        <w:t>(SOSTEGNO) Focalizzare l’attenzione dell’intero gruppo docente (team, consiglio di classe, ecc.) sui temi</w:t>
      </w:r>
      <w:r>
        <w:rPr>
          <w:rFonts w:ascii="Garamond" w:eastAsia="Cambria" w:hAnsi="Garamond" w:cs="Cambria"/>
          <w:sz w:val="24"/>
          <w:szCs w:val="24"/>
        </w:rPr>
        <w:t xml:space="preserve"> </w:t>
      </w:r>
      <w:r w:rsidRPr="0073246A">
        <w:rPr>
          <w:rFonts w:ascii="Garamond" w:eastAsia="Cambria" w:hAnsi="Garamond" w:cs="Cambria"/>
          <w:sz w:val="24"/>
          <w:szCs w:val="24"/>
        </w:rPr>
        <w:t>dell’inclusione.</w:t>
      </w:r>
    </w:p>
    <w:p w:rsidR="008E2CDB" w:rsidRPr="0073246A" w:rsidRDefault="008E2CDB" w:rsidP="008E2CDB">
      <w:pPr>
        <w:pStyle w:val="Corpotesto"/>
        <w:spacing w:before="74"/>
        <w:ind w:right="823"/>
        <w:jc w:val="center"/>
        <w:rPr>
          <w:rFonts w:ascii="Garamond" w:hAnsi="Garamond"/>
          <w:szCs w:val="24"/>
        </w:rPr>
      </w:pPr>
      <w:r>
        <w:rPr>
          <w:rFonts w:ascii="Garamond" w:eastAsiaTheme="minorHAnsi" w:hAnsi="Garamond" w:cs="Cambria"/>
          <w:noProof/>
          <w:szCs w:val="24"/>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23495</wp:posOffset>
                </wp:positionV>
                <wp:extent cx="5686425" cy="1809750"/>
                <wp:effectExtent l="0" t="0" r="2857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809750"/>
                        </a:xfrm>
                        <a:prstGeom prst="rect">
                          <a:avLst/>
                        </a:prstGeom>
                        <a:solidFill>
                          <a:srgbClr val="FFFFFF"/>
                        </a:solidFill>
                        <a:ln w="9525">
                          <a:solidFill>
                            <a:srgbClr val="000000"/>
                          </a:solidFill>
                          <a:miter lim="800000"/>
                          <a:headEnd/>
                          <a:tailEnd/>
                        </a:ln>
                      </wps:spPr>
                      <wps:txbx>
                        <w:txbxContent>
                          <w:p w:rsidR="008E2CDB" w:rsidRPr="00DD7A40" w:rsidRDefault="008E2CDB" w:rsidP="008E2CDB">
                            <w:pPr>
                              <w:jc w:val="both"/>
                              <w:rPr>
                                <w:rFonts w:ascii="Cambria" w:hAnsi="Cambria" w:cs="Comic Sans MS"/>
                                <w:color w:val="000000"/>
                                <w:sz w:val="20"/>
                                <w:szCs w:val="20"/>
                              </w:rPr>
                            </w:pPr>
                            <w:r w:rsidRPr="00DD7A40">
                              <w:rPr>
                                <w:rFonts w:ascii="Garamond" w:eastAsia="Times New Roman" w:hAnsi="Garamond" w:cs="Times New Roman"/>
                                <w:sz w:val="20"/>
                                <w:szCs w:val="20"/>
                              </w:rPr>
                              <w:t xml:space="preserve">Nella scuola in cui presto servizio, ho imparato a partecipare a gruppi di lavoro tra insegnanti, dal momento che mensilmente si tengono </w:t>
                            </w:r>
                            <w:r w:rsidRPr="009620C4">
                              <w:rPr>
                                <w:rFonts w:ascii="Garamond" w:eastAsia="Times New Roman" w:hAnsi="Garamond" w:cs="Times New Roman"/>
                                <w:b/>
                                <w:sz w:val="20"/>
                                <w:szCs w:val="20"/>
                              </w:rPr>
                              <w:t>riunioni di dipartimento e per assi</w:t>
                            </w:r>
                            <w:r w:rsidRPr="00DD7A40">
                              <w:rPr>
                                <w:rFonts w:ascii="Garamond" w:eastAsia="Times New Roman" w:hAnsi="Garamond" w:cs="Times New Roman"/>
                                <w:sz w:val="20"/>
                                <w:szCs w:val="20"/>
                              </w:rPr>
                              <w:t xml:space="preserve">, che permettono un confronto e uno scambio di prospettive tra colleghi e sono utili per costruire percorsi didattici per </w:t>
                            </w:r>
                            <w:r w:rsidRPr="009620C4">
                              <w:rPr>
                                <w:rFonts w:ascii="Garamond" w:eastAsia="Times New Roman" w:hAnsi="Garamond" w:cs="Times New Roman"/>
                                <w:b/>
                                <w:sz w:val="20"/>
                                <w:szCs w:val="20"/>
                              </w:rPr>
                              <w:t>U.D.A. MULTIDISCIPLINARI</w:t>
                            </w:r>
                            <w:r w:rsidRPr="00DD7A40">
                              <w:rPr>
                                <w:rFonts w:ascii="Garamond" w:eastAsia="Times New Roman" w:hAnsi="Garamond" w:cs="Times New Roman"/>
                                <w:sz w:val="20"/>
                                <w:szCs w:val="20"/>
                              </w:rPr>
                              <w:t xml:space="preserve">. Sento di dover maggiormente consolidare la capacità di elaborare e negoziare un progetto educativo di team, perché, negli anni di precariato, ho avvertito la difficoltà a sentirmi parte integrante di una comunità scolastica che ero destinata ad abbandonare. Anche quando ho avuto idee da proporre, ho esitato a farlo. Soltanto quando ho avuto la possibilità di ritornare nella stessa scuola e mi sono sentita più sicura di me per via dell’ esperienza maturata, ho cominciato ad esporre le mie opinioni e a costruire prospettive condivise sui problemi della comunità scolastica. Devo dire, tuttavia, di </w:t>
                            </w:r>
                            <w:r w:rsidRPr="009620C4">
                              <w:rPr>
                                <w:rFonts w:ascii="Garamond" w:eastAsia="Times New Roman" w:hAnsi="Garamond" w:cs="Times New Roman"/>
                                <w:sz w:val="20"/>
                                <w:szCs w:val="20"/>
                                <w:u w:val="single"/>
                              </w:rPr>
                              <w:t>sentirmi adeguata a presiedere una riunione</w:t>
                            </w:r>
                            <w:r w:rsidRPr="00DD7A40">
                              <w:rPr>
                                <w:rFonts w:ascii="Garamond" w:eastAsia="Times New Roman" w:hAnsi="Garamond" w:cs="Times New Roman"/>
                                <w:sz w:val="20"/>
                                <w:szCs w:val="20"/>
                              </w:rPr>
                              <w:t>, dal momento che ormai da tanti anni svolgo il ruolo di coordinatrice nelle classi, e sono in grado di fare sintesi anche in situazioni complesse.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29" type="#_x0000_t202" style="position:absolute;left:0;text-align:left;margin-left:13.25pt;margin-top:1.85pt;width:447.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QmMwIAAGIEAAAOAAAAZHJzL2Uyb0RvYy54bWysVNuO0zAQfUfiHyy/06Sl7bZR09XSpQhp&#10;uUgLHzBxnMTC8RjbbbJ8PROnLdWCeEDkwfJ4PMcz58xkc9u3mh2l8wpNzqeTlDNpBJbK1Dn/+mX/&#10;asWZD2BK0Ghkzp+k57fbly82nc3kDBvUpXSMQIzPOpvzJgSbJYkXjWzBT9BKQ84KXQuBTFcnpYOO&#10;0FudzNJ0mXToSutQSO/p9H508m3Eryopwqeq8jIwnXPKLcTVxbUY1mS7gax2YBslTmnAP2TRgjL0&#10;6AXqHgKwg1O/QbVKOPRYhYnANsGqUkLGGqiaafqsmscGrIy1EDneXmjy/w9WfDx+dkyVpB0pZaAl&#10;jXbgpdbASsWC9AEZuYinzvqMrj9aCgj9G+wpJtbs7QOKb54Z3DVgannnHHaNhJLynA6RyVXoiOMH&#10;kKL7gCW9B4eAEaivXDuQSLQwQie9ni4ayT4wQYeL5Wo5ny04E+SbrtL1zSKqmEB2DrfOh3cSWzZs&#10;cu6oCSI8HB98GNKB7HxleM2jVuVeaR0NVxc77dgRqGH28YsVPLumDetyvl5QIn+HSOP3J4hWBep8&#10;rdqcry6XIBt4e2vK2JcBlB73lLI2JyIH7kYWQ1/0UbvXZ30KLJ+IWYdjo9Ng0qZB94Ozjpo85/77&#10;AZzkTL83pM56Op8PUxGN+eJmRoa79hTXHjCCoHIeOBu3uzBO0sE6VTf00tgPBu9I0UpFrgfpx6xO&#10;6VMjRwlOQzdMyrUdb/36NWx/AgAA//8DAFBLAwQUAAYACAAAACEA7EjxOt4AAAAIAQAADwAAAGRy&#10;cy9kb3ducmV2LnhtbEyPwU7DMBBE70j8g7VIXBB1SCFJQ5wKIYHoDQqCqxtvk4h4HWw3DX/PcoLj&#10;zoxm31Tr2Q5iQh96RwquFgkIpMaZnloFb68PlwWIEDUZPThCBd8YYF2fnlS6NO5ILzhtYyu4hEKp&#10;FXQxjqWUoenQ6rBwIxJ7e+etjnz6Vhqvj1xuB5kmSSat7ok/dHrE+w6bz+3BKiiun6aPsFk+vzfZ&#10;fljFi3x6/PJKnZ/Nd7cgIs7xLwy/+IwONTPt3IFMEIOCNLvhpIJlDoLtVZrytB3rRZGDrCv5f0D9&#10;AwAA//8DAFBLAQItABQABgAIAAAAIQC2gziS/gAAAOEBAAATAAAAAAAAAAAAAAAAAAAAAABbQ29u&#10;dGVudF9UeXBlc10ueG1sUEsBAi0AFAAGAAgAAAAhADj9If/WAAAAlAEAAAsAAAAAAAAAAAAAAAAA&#10;LwEAAF9yZWxzLy5yZWxzUEsBAi0AFAAGAAgAAAAhABhvlCYzAgAAYgQAAA4AAAAAAAAAAAAAAAAA&#10;LgIAAGRycy9lMm9Eb2MueG1sUEsBAi0AFAAGAAgAAAAhAOxI8TreAAAACAEAAA8AAAAAAAAAAAAA&#10;AAAAjQQAAGRycy9kb3ducmV2LnhtbFBLBQYAAAAABAAEAPMAAACYBQAAAAA=&#10;">
                <v:textbox>
                  <w:txbxContent>
                    <w:p w:rsidR="008E2CDB" w:rsidRPr="00DD7A40" w:rsidRDefault="008E2CDB" w:rsidP="008E2CDB">
                      <w:pPr>
                        <w:jc w:val="both"/>
                        <w:rPr>
                          <w:rFonts w:ascii="Cambria" w:hAnsi="Cambria" w:cs="Comic Sans MS"/>
                          <w:color w:val="000000"/>
                          <w:sz w:val="20"/>
                          <w:szCs w:val="20"/>
                        </w:rPr>
                      </w:pPr>
                      <w:r w:rsidRPr="00DD7A40">
                        <w:rPr>
                          <w:rFonts w:ascii="Garamond" w:eastAsia="Times New Roman" w:hAnsi="Garamond" w:cs="Times New Roman"/>
                          <w:sz w:val="20"/>
                          <w:szCs w:val="20"/>
                        </w:rPr>
                        <w:t xml:space="preserve">Nella scuola in cui presto servizio, ho imparato a partecipare a gruppi di lavoro tra insegnanti, dal momento che mensilmente si tengono </w:t>
                      </w:r>
                      <w:r w:rsidRPr="009620C4">
                        <w:rPr>
                          <w:rFonts w:ascii="Garamond" w:eastAsia="Times New Roman" w:hAnsi="Garamond" w:cs="Times New Roman"/>
                          <w:b/>
                          <w:sz w:val="20"/>
                          <w:szCs w:val="20"/>
                        </w:rPr>
                        <w:t>riunioni di dipartimento e per assi</w:t>
                      </w:r>
                      <w:r w:rsidRPr="00DD7A40">
                        <w:rPr>
                          <w:rFonts w:ascii="Garamond" w:eastAsia="Times New Roman" w:hAnsi="Garamond" w:cs="Times New Roman"/>
                          <w:sz w:val="20"/>
                          <w:szCs w:val="20"/>
                        </w:rPr>
                        <w:t xml:space="preserve">, che permettono un confronto e uno scambio di prospettive tra colleghi e sono utili per costruire percorsi didattici per </w:t>
                      </w:r>
                      <w:r w:rsidRPr="009620C4">
                        <w:rPr>
                          <w:rFonts w:ascii="Garamond" w:eastAsia="Times New Roman" w:hAnsi="Garamond" w:cs="Times New Roman"/>
                          <w:b/>
                          <w:sz w:val="20"/>
                          <w:szCs w:val="20"/>
                        </w:rPr>
                        <w:t>U.D.A. MULTIDISCIPLINARI</w:t>
                      </w:r>
                      <w:r w:rsidRPr="00DD7A40">
                        <w:rPr>
                          <w:rFonts w:ascii="Garamond" w:eastAsia="Times New Roman" w:hAnsi="Garamond" w:cs="Times New Roman"/>
                          <w:sz w:val="20"/>
                          <w:szCs w:val="20"/>
                        </w:rPr>
                        <w:t xml:space="preserve">. Sento di dover maggiormente consolidare la capacità di elaborare e negoziare un progetto educativo di team, perché, negli anni di precariato, ho avvertito la difficoltà a sentirmi parte integrante di una comunità scolastica che ero destinata ad abbandonare. Anche quando ho avuto idee da proporre, ho esitato a farlo. Soltanto quando ho avuto la possibilità di ritornare nella stessa scuola e mi sono sentita più sicura di me per via dell’ esperienza maturata, ho cominciato ad esporre le mie opinioni e a costruire prospettive condivise sui problemi della comunità scolastica. Devo dire, tuttavia, di </w:t>
                      </w:r>
                      <w:r w:rsidRPr="009620C4">
                        <w:rPr>
                          <w:rFonts w:ascii="Garamond" w:eastAsia="Times New Roman" w:hAnsi="Garamond" w:cs="Times New Roman"/>
                          <w:sz w:val="20"/>
                          <w:szCs w:val="20"/>
                          <w:u w:val="single"/>
                        </w:rPr>
                        <w:t>sentirmi adeguata a presiedere una riunione</w:t>
                      </w:r>
                      <w:r w:rsidRPr="00DD7A40">
                        <w:rPr>
                          <w:rFonts w:ascii="Garamond" w:eastAsia="Times New Roman" w:hAnsi="Garamond" w:cs="Times New Roman"/>
                          <w:sz w:val="20"/>
                          <w:szCs w:val="20"/>
                        </w:rPr>
                        <w:t>, dal momento che ormai da tanti anni svolgo il ruolo di coordinatrice nelle classi, e sono in grado di fare sintesi anche in situazioni complesse.</w:t>
                      </w:r>
                    </w:p>
                  </w:txbxContent>
                </v:textbox>
              </v:shape>
            </w:pict>
          </mc:Fallback>
        </mc:AlternateContent>
      </w:r>
      <w:r w:rsidRPr="0073246A">
        <w:rPr>
          <w:rFonts w:ascii="Garamond" w:hAnsi="Garamond"/>
          <w:w w:val="102"/>
          <w:szCs w:val="24"/>
        </w:rPr>
        <w:t>6</w:t>
      </w: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Default="008E2CDB" w:rsidP="008E2CDB">
      <w:pPr>
        <w:spacing w:before="8"/>
        <w:rPr>
          <w:rFonts w:ascii="Garamond" w:eastAsia="Cambria" w:hAnsi="Garamond" w:cs="Cambria"/>
          <w:sz w:val="24"/>
          <w:szCs w:val="24"/>
        </w:rPr>
      </w:pPr>
    </w:p>
    <w:p w:rsidR="008E2CDB" w:rsidRPr="0073246A" w:rsidRDefault="008E2CDB" w:rsidP="008E2CDB">
      <w:pPr>
        <w:spacing w:before="8"/>
        <w:rPr>
          <w:rFonts w:ascii="Garamond" w:eastAsia="Cambria" w:hAnsi="Garamond" w:cs="Cambria"/>
          <w:sz w:val="24"/>
          <w:szCs w:val="24"/>
        </w:rPr>
      </w:pPr>
    </w:p>
    <w:p w:rsidR="008E2CDB" w:rsidRPr="0073246A" w:rsidRDefault="008E2CDB" w:rsidP="008E2CDB">
      <w:pPr>
        <w:pStyle w:val="Titolo3"/>
        <w:numPr>
          <w:ilvl w:val="0"/>
          <w:numId w:val="2"/>
        </w:numPr>
        <w:tabs>
          <w:tab w:val="left" w:pos="463"/>
        </w:tabs>
        <w:spacing w:before="74"/>
        <w:ind w:left="462" w:hanging="242"/>
        <w:jc w:val="both"/>
        <w:rPr>
          <w:rFonts w:ascii="Garamond" w:hAnsi="Garamond"/>
          <w:b w:val="0"/>
          <w:bCs w:val="0"/>
          <w:i w:val="0"/>
          <w:sz w:val="24"/>
          <w:szCs w:val="24"/>
          <w:lang w:val="it-IT"/>
        </w:rPr>
      </w:pPr>
      <w:r w:rsidRPr="0073246A">
        <w:rPr>
          <w:rFonts w:ascii="Garamond" w:hAnsi="Garamond"/>
          <w:sz w:val="24"/>
          <w:szCs w:val="24"/>
          <w:lang w:val="it-IT"/>
        </w:rPr>
        <w:t>Partecipare alla gestione della scuola</w:t>
      </w:r>
    </w:p>
    <w:p w:rsidR="008E2CDB" w:rsidRPr="009620C4" w:rsidRDefault="008E2CDB" w:rsidP="008E2CDB">
      <w:pPr>
        <w:pStyle w:val="Paragrafoelenco"/>
        <w:widowControl w:val="0"/>
        <w:numPr>
          <w:ilvl w:val="0"/>
          <w:numId w:val="1"/>
        </w:numPr>
        <w:tabs>
          <w:tab w:val="left" w:pos="1096"/>
        </w:tabs>
        <w:spacing w:after="0" w:line="283" w:lineRule="auto"/>
        <w:ind w:right="1362" w:hanging="351"/>
        <w:contextualSpacing w:val="0"/>
        <w:rPr>
          <w:rFonts w:ascii="Garamond" w:eastAsia="Cambria" w:hAnsi="Garamond" w:cs="Cambria"/>
          <w:b/>
          <w:sz w:val="24"/>
          <w:szCs w:val="24"/>
        </w:rPr>
      </w:pPr>
      <w:r w:rsidRPr="00222C30">
        <w:rPr>
          <w:rFonts w:ascii="Garamond" w:eastAsia="Cambria" w:hAnsi="Garamond" w:cs="Cambria"/>
          <w:sz w:val="24"/>
          <w:szCs w:val="24"/>
          <w:u w:val="single"/>
        </w:rPr>
        <w:t xml:space="preserve">Contribuire alla gestione delle relazioni con i diversi interlocutori (parascolastici, di quartiere, associazioni di genitori, insegnamenti </w:t>
      </w:r>
      <w:r w:rsidRPr="00222C30">
        <w:rPr>
          <w:rFonts w:ascii="Garamond" w:eastAsia="Cambria" w:hAnsi="Garamond" w:cs="Cambria"/>
          <w:spacing w:val="-3"/>
          <w:sz w:val="24"/>
          <w:szCs w:val="24"/>
          <w:u w:val="single"/>
        </w:rPr>
        <w:t xml:space="preserve">di </w:t>
      </w:r>
      <w:r w:rsidRPr="00222C30">
        <w:rPr>
          <w:rFonts w:ascii="Garamond" w:eastAsia="Cambria" w:hAnsi="Garamond" w:cs="Cambria"/>
          <w:sz w:val="24"/>
          <w:szCs w:val="24"/>
          <w:u w:val="single"/>
        </w:rPr>
        <w:t>lingua e cultura  d’origine</w:t>
      </w:r>
      <w:r w:rsidRPr="009620C4">
        <w:rPr>
          <w:rFonts w:ascii="Garamond" w:eastAsia="Cambria" w:hAnsi="Garamond" w:cs="Cambria"/>
          <w:b/>
          <w:sz w:val="24"/>
          <w:szCs w:val="24"/>
        </w:rPr>
        <w:t>)</w:t>
      </w:r>
    </w:p>
    <w:p w:rsidR="008E2CDB" w:rsidRPr="0073246A" w:rsidRDefault="008E2CDB" w:rsidP="008E2CDB">
      <w:pPr>
        <w:pStyle w:val="Paragrafoelenco"/>
        <w:widowControl w:val="0"/>
        <w:numPr>
          <w:ilvl w:val="0"/>
          <w:numId w:val="1"/>
        </w:numPr>
        <w:tabs>
          <w:tab w:val="left" w:pos="1096"/>
        </w:tabs>
        <w:spacing w:after="0" w:line="244" w:lineRule="exact"/>
        <w:ind w:hanging="351"/>
        <w:contextualSpacing w:val="0"/>
        <w:rPr>
          <w:rFonts w:ascii="Garamond" w:eastAsia="Cambria" w:hAnsi="Garamond" w:cs="Cambria"/>
          <w:sz w:val="24"/>
          <w:szCs w:val="24"/>
        </w:rPr>
      </w:pPr>
      <w:r w:rsidRPr="0073246A">
        <w:rPr>
          <w:rFonts w:ascii="Garamond" w:hAnsi="Garamond"/>
          <w:sz w:val="24"/>
          <w:szCs w:val="24"/>
        </w:rPr>
        <w:t xml:space="preserve">(SOSTEGNO) Curare i rapporti con le </w:t>
      </w:r>
      <w:r w:rsidRPr="0073246A">
        <w:rPr>
          <w:rFonts w:ascii="Garamond" w:hAnsi="Garamond"/>
          <w:i/>
          <w:sz w:val="24"/>
          <w:szCs w:val="24"/>
        </w:rPr>
        <w:t xml:space="preserve">équipe </w:t>
      </w:r>
      <w:r w:rsidRPr="0073246A">
        <w:rPr>
          <w:rFonts w:ascii="Garamond" w:hAnsi="Garamond"/>
          <w:sz w:val="24"/>
          <w:szCs w:val="24"/>
        </w:rPr>
        <w:t>multidisciplinari ed i servizi  specialistici.</w:t>
      </w:r>
    </w:p>
    <w:p w:rsidR="008E2CDB" w:rsidRPr="00222C30" w:rsidRDefault="008E2CDB" w:rsidP="008E2CDB">
      <w:pPr>
        <w:pStyle w:val="Paragrafoelenco"/>
        <w:widowControl w:val="0"/>
        <w:numPr>
          <w:ilvl w:val="0"/>
          <w:numId w:val="1"/>
        </w:numPr>
        <w:tabs>
          <w:tab w:val="left" w:pos="1096"/>
        </w:tabs>
        <w:spacing w:before="44" w:after="0" w:line="240" w:lineRule="auto"/>
        <w:ind w:hanging="351"/>
        <w:contextualSpacing w:val="0"/>
        <w:rPr>
          <w:rFonts w:ascii="Garamond" w:eastAsia="Cambria" w:hAnsi="Garamond" w:cs="Cambria"/>
          <w:sz w:val="24"/>
          <w:szCs w:val="24"/>
          <w:u w:val="single"/>
        </w:rPr>
      </w:pPr>
      <w:r w:rsidRPr="00222C30">
        <w:rPr>
          <w:rFonts w:ascii="Garamond" w:eastAsia="Cambria" w:hAnsi="Garamond" w:cs="Cambria"/>
          <w:sz w:val="24"/>
          <w:szCs w:val="24"/>
          <w:u w:val="single"/>
        </w:rPr>
        <w:t>Organizzare e far evolvere, all’interno della scuola, la partecipazione degli studenti</w:t>
      </w:r>
    </w:p>
    <w:p w:rsidR="008E2CDB" w:rsidRPr="0073246A" w:rsidRDefault="008E2CDB" w:rsidP="008E2CDB">
      <w:pPr>
        <w:pStyle w:val="Paragrafoelenco"/>
        <w:widowControl w:val="0"/>
        <w:numPr>
          <w:ilvl w:val="0"/>
          <w:numId w:val="1"/>
        </w:numPr>
        <w:tabs>
          <w:tab w:val="left" w:pos="1096"/>
        </w:tabs>
        <w:spacing w:before="39" w:after="0" w:line="240" w:lineRule="auto"/>
        <w:ind w:hanging="351"/>
        <w:contextualSpacing w:val="0"/>
        <w:rPr>
          <w:rFonts w:ascii="Garamond" w:eastAsia="Cambria" w:hAnsi="Garamond" w:cs="Cambria"/>
          <w:sz w:val="24"/>
          <w:szCs w:val="24"/>
        </w:rPr>
      </w:pPr>
      <w:r w:rsidRPr="0073246A">
        <w:rPr>
          <w:rFonts w:ascii="Garamond" w:hAnsi="Garamond"/>
          <w:sz w:val="24"/>
          <w:szCs w:val="24"/>
        </w:rPr>
        <w:t xml:space="preserve">Partecipare </w:t>
      </w:r>
      <w:r w:rsidRPr="0073246A">
        <w:rPr>
          <w:rFonts w:ascii="Garamond" w:hAnsi="Garamond"/>
          <w:spacing w:val="-3"/>
          <w:sz w:val="24"/>
          <w:szCs w:val="24"/>
        </w:rPr>
        <w:t xml:space="preserve">ai </w:t>
      </w:r>
      <w:r w:rsidRPr="0073246A">
        <w:rPr>
          <w:rFonts w:ascii="Garamond" w:hAnsi="Garamond"/>
          <w:sz w:val="24"/>
          <w:szCs w:val="24"/>
        </w:rPr>
        <w:t>processi di autovalutazione della scuola</w:t>
      </w:r>
    </w:p>
    <w:p w:rsidR="008E2CDB" w:rsidRPr="0073246A" w:rsidRDefault="008E2CDB" w:rsidP="008E2CDB">
      <w:pPr>
        <w:pStyle w:val="Paragrafoelenco"/>
        <w:widowControl w:val="0"/>
        <w:numPr>
          <w:ilvl w:val="0"/>
          <w:numId w:val="1"/>
        </w:numPr>
        <w:tabs>
          <w:tab w:val="left" w:pos="1096"/>
        </w:tabs>
        <w:spacing w:before="44" w:after="0" w:line="240" w:lineRule="auto"/>
        <w:ind w:hanging="351"/>
        <w:contextualSpacing w:val="0"/>
        <w:rPr>
          <w:rFonts w:ascii="Garamond" w:eastAsia="Cambria" w:hAnsi="Garamond" w:cs="Cambria"/>
          <w:sz w:val="24"/>
          <w:szCs w:val="24"/>
        </w:rPr>
      </w:pPr>
      <w:r w:rsidRPr="0073246A">
        <w:rPr>
          <w:rFonts w:ascii="Garamond" w:eastAsia="Cambria" w:hAnsi="Garamond" w:cs="Cambria"/>
          <w:sz w:val="24"/>
          <w:szCs w:val="24"/>
        </w:rPr>
        <w:t>Impegnarsi negli interventi di miglioramento dell’organizzazione scolastica.</w:t>
      </w:r>
    </w:p>
    <w:p w:rsidR="008E2CDB" w:rsidRPr="0073246A" w:rsidRDefault="008E2CDB" w:rsidP="008E2CDB">
      <w:pPr>
        <w:spacing w:before="2"/>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152400</wp:posOffset>
                </wp:positionV>
                <wp:extent cx="5695950" cy="2028825"/>
                <wp:effectExtent l="0" t="0" r="19050" b="2857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28825"/>
                        </a:xfrm>
                        <a:prstGeom prst="rect">
                          <a:avLst/>
                        </a:prstGeom>
                        <a:solidFill>
                          <a:srgbClr val="FFFFFF"/>
                        </a:solidFill>
                        <a:ln w="9525">
                          <a:solidFill>
                            <a:srgbClr val="000000"/>
                          </a:solidFill>
                          <a:miter lim="800000"/>
                          <a:headEnd/>
                          <a:tailEnd/>
                        </a:ln>
                      </wps:spPr>
                      <wps:txbx>
                        <w:txbxContent>
                          <w:p w:rsidR="008E2CDB" w:rsidRPr="00995625" w:rsidRDefault="008E2CDB" w:rsidP="008E2CDB">
                            <w:pPr>
                              <w:jc w:val="both"/>
                              <w:rPr>
                                <w:sz w:val="20"/>
                                <w:szCs w:val="20"/>
                              </w:rPr>
                            </w:pPr>
                            <w:r w:rsidRPr="00995625">
                              <w:rPr>
                                <w:rFonts w:ascii="Garamond" w:eastAsia="Times New Roman" w:hAnsi="Garamond" w:cs="Times New Roman"/>
                                <w:sz w:val="20"/>
                                <w:szCs w:val="20"/>
                              </w:rPr>
                              <w:t xml:space="preserve">Per quanto riguarda la mia partecipazione alla gestione della scuola, </w:t>
                            </w:r>
                            <w:r w:rsidRPr="009620C4">
                              <w:rPr>
                                <w:rFonts w:ascii="Garamond" w:eastAsia="Times New Roman" w:hAnsi="Garamond" w:cs="Times New Roman"/>
                                <w:sz w:val="20"/>
                                <w:szCs w:val="20"/>
                                <w:u w:val="single"/>
                              </w:rPr>
                              <w:t>riconosco di dover acquisire nuove competenze</w:t>
                            </w:r>
                            <w:r w:rsidRPr="00995625">
                              <w:rPr>
                                <w:rFonts w:ascii="Garamond" w:eastAsia="Times New Roman" w:hAnsi="Garamond" w:cs="Times New Roman"/>
                                <w:sz w:val="20"/>
                                <w:szCs w:val="20"/>
                              </w:rPr>
                              <w:t>, in quanto le mie relazioni si limitano agli incontri con le famiglie delle mie classi. Mi piacerebbe, in futuro, poter entrare in contatto con le associazioni dei genitori, perché il processo educativo sia sempre più condiviso e la scuola e le famiglie possano, insieme, costruire un percorso formativo adatto al contesto socio-culturale in cui opera ci</w:t>
                            </w:r>
                            <w:r>
                              <w:rPr>
                                <w:rFonts w:ascii="Garamond" w:eastAsia="Times New Roman" w:hAnsi="Garamond" w:cs="Times New Roman"/>
                                <w:sz w:val="20"/>
                                <w:szCs w:val="20"/>
                              </w:rPr>
                              <w:t xml:space="preserve">ascuna scuola o rete di scuole. </w:t>
                            </w:r>
                            <w:r w:rsidRPr="00995625">
                              <w:rPr>
                                <w:rFonts w:ascii="Garamond" w:eastAsia="Times New Roman" w:hAnsi="Garamond" w:cs="Times New Roman"/>
                                <w:sz w:val="20"/>
                                <w:szCs w:val="20"/>
                              </w:rPr>
                              <w:t>Sarebbe positivo, inoltre, per la mia crescita professionale potermi interfacciare con maggiore consapevolezza e con una preparazione più adeguata alla realtà e alla cultura d’origine degli studenti stranieri visto che la scuola italiana deve sempre più tener conto dei processi migratori in atto nel nostro Paese. Elemento determinante al quale sento di voler e poter contribuire per il buon funzionamento della comunità scolastica è la partecipazione degli studenti, perché non si sentano solo oggetto subente di valutazione da parte degli insegnanti, ma  responsabili a loro volta di un processo autovalutativo e valutativo nei confronti dei loro professori e di tutta la scuola. Gli studenti, infatti, educati alla chiarezza e alla trasparenza  di ogni atto valutativo, possono essere in grado di esprimere opinioni, pareri e giudizi sulla vita</w:t>
                            </w:r>
                            <w:r>
                              <w:rPr>
                                <w:rFonts w:ascii="Garamond" w:eastAsia="Times New Roman" w:hAnsi="Garamond" w:cs="Times New Roman"/>
                                <w:sz w:val="20"/>
                                <w:szCs w:val="20"/>
                              </w:rPr>
                              <w:t xml:space="preserve"> </w:t>
                            </w:r>
                            <w:r w:rsidRPr="00995625">
                              <w:rPr>
                                <w:rFonts w:ascii="Garamond" w:eastAsia="Times New Roman" w:hAnsi="Garamond" w:cs="Times New Roman"/>
                                <w:sz w:val="20"/>
                                <w:szCs w:val="20"/>
                              </w:rPr>
                              <w:t>della propria comunità per migliorarla e farla entrare più attivamente nel loro mondo.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0" type="#_x0000_t202" style="position:absolute;margin-left:17.25pt;margin-top:12pt;width:448.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kMMgIAAGIEAAAOAAAAZHJzL2Uyb0RvYy54bWysVF+P0zAMf0fiO0R5Z+2q7diqdadjxxDS&#10;8Uc6+ABumrYRaRySbO3x6XHTbUwH4gHRhyiO7Z/tn+1ubodOs6N0XqEp+HyWciaNwEqZpuBfv+xf&#10;rTjzAUwFGo0s+JP0/Hb78sWmt7nMsEVdSccIxPi8twVvQ7B5knjRyg78DK00pKzRdRBIdE1SOegJ&#10;vdNJlqY3SY+usg6F9J5e7ycl30b8upYifKprLwPTBafcQjxdPMvxTLYbyBsHtlXilAb8QxYdKENB&#10;L1D3EIAdnPoNqlPCocc6zAR2Cda1EjLWQNXM02fVPLZgZayFyPH2QpP/f7Di4/GzY6qi3i05M9BR&#10;j3bgpdbAKsWC9AEZqYin3vqczB8tOYThDQ7kE2v29gHFN88M7lowjbxzDvtWQkV5zkfP5Mp1wvEj&#10;SNl/wIriwSFgBBpq140kEi2M0KlfT5ceySEwQY/Lm/VyvSSVIF2WZqtVFrNLID+7W+fDO4kdGy8F&#10;dzQEER6ODz6M6UB+NhmjedSq2iuto+CacqcdOwINzD5+sYJnZtqwvuDrJcX+O0Qavz9BdCrQ5GvV&#10;FXx1MYJ85O2tqeJcBlB6ulPK2pyIHLmbWAxDOcTeLc79KbF6ImYdToNOi0mXFt0Pznoa8oL77wdw&#10;kjP93lB31vPFYtyKKCyWrzMS3LWmvNaAEQRV8MDZdN2FaZMO1qmmpUjTPBi8o47WKnI9tn7K6pQ+&#10;DXJswWnpxk25lqPVr1/D9icAAAD//wMAUEsDBBQABgAIAAAAIQDB+0Fl3wAAAAkBAAAPAAAAZHJz&#10;L2Rvd25yZXYueG1sTI/BTsMwEETvSPyDtUhcEHXapKUNcSqEBIIbtBVc3XibRMTrYLtp+Hu2Jzju&#10;vNHsTLEebScG9KF1pGA6SUAgVc60VCvYbZ9ulyBC1GR05wgV/GCAdXl5UejcuBO947CJteAQCrlW&#10;0MTY51KGqkGrw8T1SMwOzlsd+fS1NF6fONx2cpYkC2l1S/yh0T0+Nlh9bY5WwTJ7GT7Da/r2US0O&#10;3Sre3A3P316p66vx4R5ExDH+meFcn6tDyZ327kgmiE5Bms3ZqWCW8STmq3TKwv4M0jnIspD/F5S/&#10;AAAA//8DAFBLAQItABQABgAIAAAAIQC2gziS/gAAAOEBAAATAAAAAAAAAAAAAAAAAAAAAABbQ29u&#10;dGVudF9UeXBlc10ueG1sUEsBAi0AFAAGAAgAAAAhADj9If/WAAAAlAEAAAsAAAAAAAAAAAAAAAAA&#10;LwEAAF9yZWxzLy5yZWxzUEsBAi0AFAAGAAgAAAAhAKqsuQwyAgAAYgQAAA4AAAAAAAAAAAAAAAAA&#10;LgIAAGRycy9lMm9Eb2MueG1sUEsBAi0AFAAGAAgAAAAhAMH7QWXfAAAACQEAAA8AAAAAAAAAAAAA&#10;AAAAjAQAAGRycy9kb3ducmV2LnhtbFBLBQYAAAAABAAEAPMAAACYBQAAAAA=&#10;">
                <v:textbox>
                  <w:txbxContent>
                    <w:p w:rsidR="008E2CDB" w:rsidRPr="00995625" w:rsidRDefault="008E2CDB" w:rsidP="008E2CDB">
                      <w:pPr>
                        <w:jc w:val="both"/>
                        <w:rPr>
                          <w:sz w:val="20"/>
                          <w:szCs w:val="20"/>
                        </w:rPr>
                      </w:pPr>
                      <w:r w:rsidRPr="00995625">
                        <w:rPr>
                          <w:rFonts w:ascii="Garamond" w:eastAsia="Times New Roman" w:hAnsi="Garamond" w:cs="Times New Roman"/>
                          <w:sz w:val="20"/>
                          <w:szCs w:val="20"/>
                        </w:rPr>
                        <w:t xml:space="preserve">Per quanto riguarda la mia partecipazione alla gestione della scuola, </w:t>
                      </w:r>
                      <w:r w:rsidRPr="009620C4">
                        <w:rPr>
                          <w:rFonts w:ascii="Garamond" w:eastAsia="Times New Roman" w:hAnsi="Garamond" w:cs="Times New Roman"/>
                          <w:sz w:val="20"/>
                          <w:szCs w:val="20"/>
                          <w:u w:val="single"/>
                        </w:rPr>
                        <w:t>riconosco di dover acquisire nuove competenze</w:t>
                      </w:r>
                      <w:r w:rsidRPr="00995625">
                        <w:rPr>
                          <w:rFonts w:ascii="Garamond" w:eastAsia="Times New Roman" w:hAnsi="Garamond" w:cs="Times New Roman"/>
                          <w:sz w:val="20"/>
                          <w:szCs w:val="20"/>
                        </w:rPr>
                        <w:t>, in quanto le mie relazioni si limitano agli incontri con le famiglie delle mie classi. Mi piacerebbe, in futuro, poter entrare in contatto con le associazioni dei genitori, perché il processo educativo sia sempre più condiviso e la scuola e le famiglie possano, insieme, costruire un percorso formativo adatto al contesto socio-culturale in cui opera ci</w:t>
                      </w:r>
                      <w:r>
                        <w:rPr>
                          <w:rFonts w:ascii="Garamond" w:eastAsia="Times New Roman" w:hAnsi="Garamond" w:cs="Times New Roman"/>
                          <w:sz w:val="20"/>
                          <w:szCs w:val="20"/>
                        </w:rPr>
                        <w:t xml:space="preserve">ascuna scuola o rete di scuole. </w:t>
                      </w:r>
                      <w:r w:rsidRPr="00995625">
                        <w:rPr>
                          <w:rFonts w:ascii="Garamond" w:eastAsia="Times New Roman" w:hAnsi="Garamond" w:cs="Times New Roman"/>
                          <w:sz w:val="20"/>
                          <w:szCs w:val="20"/>
                        </w:rPr>
                        <w:t>Sarebbe positivo, inoltre, per la mia crescita professionale potermi interfacciare con maggiore consapevolezza e con una preparazione più adeguata alla realtà e alla cultura d’origine degli studenti stranieri visto che la scuola italiana deve sempre più tener conto dei processi migratori in atto nel nostro Paese. Elemento determinante al quale sento di voler e poter contribuire per il buon funzionamento della comunità scolastica è la partecipazione degli studenti, perché non si sentano solo oggetto subente di valutazione da parte degli insegnanti, ma  responsabili a loro volta di un processo autovalutativo e valutativo nei confronti dei loro professori e di tutta la scuola. Gli studenti, infatti, educati alla chiarezza e alla trasparenza  di ogni atto valutativo, possono essere in grado di esprimere opinioni, pareri e giudizi sulla vita</w:t>
                      </w:r>
                      <w:r>
                        <w:rPr>
                          <w:rFonts w:ascii="Garamond" w:eastAsia="Times New Roman" w:hAnsi="Garamond" w:cs="Times New Roman"/>
                          <w:sz w:val="20"/>
                          <w:szCs w:val="20"/>
                        </w:rPr>
                        <w:t xml:space="preserve"> </w:t>
                      </w:r>
                      <w:r w:rsidRPr="00995625">
                        <w:rPr>
                          <w:rFonts w:ascii="Garamond" w:eastAsia="Times New Roman" w:hAnsi="Garamond" w:cs="Times New Roman"/>
                          <w:sz w:val="20"/>
                          <w:szCs w:val="20"/>
                        </w:rPr>
                        <w:t>della propria comunità per migliorarla e farla entrare più attivamente nel loro mondo.</w:t>
                      </w:r>
                    </w:p>
                  </w:txbxContent>
                </v:textbox>
              </v:shape>
            </w:pict>
          </mc:Fallback>
        </mc:AlternateContent>
      </w: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pStyle w:val="Titolo3"/>
        <w:numPr>
          <w:ilvl w:val="0"/>
          <w:numId w:val="2"/>
        </w:numPr>
        <w:tabs>
          <w:tab w:val="left" w:pos="422"/>
        </w:tabs>
        <w:spacing w:before="74"/>
        <w:ind w:left="421" w:hanging="202"/>
        <w:jc w:val="both"/>
        <w:rPr>
          <w:rFonts w:ascii="Garamond" w:hAnsi="Garamond"/>
          <w:b w:val="0"/>
          <w:bCs w:val="0"/>
          <w:i w:val="0"/>
          <w:sz w:val="24"/>
          <w:szCs w:val="24"/>
          <w:lang w:val="it-IT"/>
        </w:rPr>
      </w:pPr>
      <w:r w:rsidRPr="0073246A">
        <w:rPr>
          <w:rFonts w:ascii="Garamond" w:hAnsi="Garamond"/>
          <w:sz w:val="24"/>
          <w:szCs w:val="24"/>
          <w:lang w:val="it-IT"/>
        </w:rPr>
        <w:t>Informare e coinvolgere i genitori</w:t>
      </w:r>
    </w:p>
    <w:p w:rsidR="008E2CDB" w:rsidRPr="0073246A" w:rsidRDefault="008E2CDB" w:rsidP="008E2CDB">
      <w:pPr>
        <w:pStyle w:val="Paragrafoelenco"/>
        <w:widowControl w:val="0"/>
        <w:numPr>
          <w:ilvl w:val="0"/>
          <w:numId w:val="1"/>
        </w:numPr>
        <w:tabs>
          <w:tab w:val="left" w:pos="1096"/>
        </w:tabs>
        <w:spacing w:after="0" w:line="240" w:lineRule="auto"/>
        <w:ind w:hanging="351"/>
        <w:contextualSpacing w:val="0"/>
        <w:rPr>
          <w:rFonts w:ascii="Garamond" w:eastAsia="Cambria" w:hAnsi="Garamond" w:cs="Cambria"/>
          <w:sz w:val="24"/>
          <w:szCs w:val="24"/>
        </w:rPr>
      </w:pPr>
      <w:r w:rsidRPr="0073246A">
        <w:rPr>
          <w:rFonts w:ascii="Garamond" w:hAnsi="Garamond"/>
          <w:sz w:val="24"/>
          <w:szCs w:val="24"/>
        </w:rPr>
        <w:t>Coinvolgere i genitori nella vita della scuola</w:t>
      </w:r>
    </w:p>
    <w:p w:rsidR="008E2CDB" w:rsidRPr="00222C30" w:rsidRDefault="008E2CDB" w:rsidP="008E2CDB">
      <w:pPr>
        <w:pStyle w:val="Paragrafoelenco"/>
        <w:widowControl w:val="0"/>
        <w:numPr>
          <w:ilvl w:val="0"/>
          <w:numId w:val="1"/>
        </w:numPr>
        <w:tabs>
          <w:tab w:val="left" w:pos="1096"/>
        </w:tabs>
        <w:spacing w:before="39" w:after="0" w:line="240" w:lineRule="auto"/>
        <w:ind w:hanging="351"/>
        <w:contextualSpacing w:val="0"/>
        <w:rPr>
          <w:rFonts w:ascii="Garamond" w:eastAsia="Cambria" w:hAnsi="Garamond" w:cs="Cambria"/>
          <w:sz w:val="24"/>
          <w:szCs w:val="24"/>
          <w:u w:val="single"/>
        </w:rPr>
      </w:pPr>
      <w:r w:rsidRPr="00222C30">
        <w:rPr>
          <w:rFonts w:ascii="Garamond" w:eastAsia="Cambria" w:hAnsi="Garamond" w:cs="Cambria"/>
          <w:sz w:val="24"/>
          <w:szCs w:val="24"/>
          <w:u w:val="single"/>
        </w:rPr>
        <w:t>Organizzare riunioni d’informazione e di dibattito sui problemi  educativi</w:t>
      </w:r>
    </w:p>
    <w:p w:rsidR="008E2CDB" w:rsidRPr="00222C30" w:rsidRDefault="008E2CDB" w:rsidP="008E2CDB">
      <w:pPr>
        <w:pStyle w:val="Paragrafoelenco"/>
        <w:widowControl w:val="0"/>
        <w:numPr>
          <w:ilvl w:val="0"/>
          <w:numId w:val="1"/>
        </w:numPr>
        <w:tabs>
          <w:tab w:val="left" w:pos="1096"/>
        </w:tabs>
        <w:spacing w:before="44" w:after="0" w:line="280" w:lineRule="auto"/>
        <w:ind w:right="1360" w:hanging="351"/>
        <w:contextualSpacing w:val="0"/>
        <w:rPr>
          <w:rFonts w:ascii="Garamond" w:eastAsia="Cambria" w:hAnsi="Garamond" w:cs="Cambria"/>
          <w:sz w:val="24"/>
          <w:szCs w:val="24"/>
          <w:u w:val="single"/>
        </w:rPr>
      </w:pPr>
      <w:r w:rsidRPr="00222C30">
        <w:rPr>
          <w:rFonts w:ascii="Garamond" w:hAnsi="Garamond"/>
          <w:sz w:val="24"/>
          <w:szCs w:val="24"/>
          <w:u w:val="single"/>
        </w:rPr>
        <w:t>Comunicare ai genitori obiettivi didattici, strategie di intervento, criteri di valutazione e risultaticon</w:t>
      </w:r>
      <w:r>
        <w:rPr>
          <w:rFonts w:ascii="Garamond" w:hAnsi="Garamond"/>
          <w:sz w:val="24"/>
          <w:szCs w:val="24"/>
          <w:u w:val="single"/>
        </w:rPr>
        <w:t xml:space="preserve"> </w:t>
      </w:r>
      <w:r w:rsidRPr="00222C30">
        <w:rPr>
          <w:rFonts w:ascii="Garamond" w:hAnsi="Garamond"/>
          <w:sz w:val="24"/>
          <w:szCs w:val="24"/>
          <w:u w:val="single"/>
        </w:rPr>
        <w:t>seguiti</w:t>
      </w:r>
    </w:p>
    <w:p w:rsidR="008E2CDB" w:rsidRPr="0073246A" w:rsidRDefault="008E2CDB" w:rsidP="008E2CDB">
      <w:pPr>
        <w:pStyle w:val="Paragrafoelenco"/>
        <w:widowControl w:val="0"/>
        <w:numPr>
          <w:ilvl w:val="0"/>
          <w:numId w:val="1"/>
        </w:numPr>
        <w:tabs>
          <w:tab w:val="left" w:pos="1096"/>
        </w:tabs>
        <w:spacing w:before="2" w:after="0" w:line="280" w:lineRule="auto"/>
        <w:ind w:right="1361" w:hanging="351"/>
        <w:contextualSpacing w:val="0"/>
        <w:rPr>
          <w:rFonts w:ascii="Garamond" w:eastAsia="Cambria" w:hAnsi="Garamond" w:cs="Cambria"/>
          <w:sz w:val="24"/>
          <w:szCs w:val="24"/>
        </w:rPr>
      </w:pPr>
      <w:r w:rsidRPr="0073246A">
        <w:rPr>
          <w:rFonts w:ascii="Garamond" w:hAnsi="Garamond"/>
          <w:sz w:val="24"/>
          <w:szCs w:val="24"/>
        </w:rPr>
        <w:t>(INFANZIA E SOSTEGNO) Assicurare un rapporto personalizzato  e  accogliente  verso  singoli</w:t>
      </w:r>
      <w:r>
        <w:rPr>
          <w:rFonts w:ascii="Garamond" w:hAnsi="Garamond"/>
          <w:sz w:val="24"/>
          <w:szCs w:val="24"/>
        </w:rPr>
        <w:t xml:space="preserve"> </w:t>
      </w:r>
      <w:r w:rsidRPr="0073246A">
        <w:rPr>
          <w:rFonts w:ascii="Garamond" w:hAnsi="Garamond"/>
          <w:sz w:val="24"/>
          <w:szCs w:val="24"/>
        </w:rPr>
        <w:t>genitori</w:t>
      </w:r>
    </w:p>
    <w:p w:rsidR="008E2CDB" w:rsidRPr="0073246A" w:rsidRDefault="008E2CDB" w:rsidP="008E2CDB">
      <w:pPr>
        <w:spacing w:before="8"/>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104775</wp:posOffset>
                </wp:positionV>
                <wp:extent cx="5581650" cy="2428875"/>
                <wp:effectExtent l="0" t="0" r="19050" b="2857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28875"/>
                        </a:xfrm>
                        <a:prstGeom prst="rect">
                          <a:avLst/>
                        </a:prstGeom>
                        <a:solidFill>
                          <a:srgbClr val="FFFFFF"/>
                        </a:solidFill>
                        <a:ln w="9525">
                          <a:solidFill>
                            <a:srgbClr val="000000"/>
                          </a:solidFill>
                          <a:miter lim="800000"/>
                          <a:headEnd/>
                          <a:tailEnd/>
                        </a:ln>
                      </wps:spPr>
                      <wps:txbx>
                        <w:txbxContent>
                          <w:p w:rsidR="008E2CDB" w:rsidRPr="0026537E" w:rsidRDefault="008E2CDB" w:rsidP="008E2CDB">
                            <w:pPr>
                              <w:jc w:val="both"/>
                              <w:rPr>
                                <w:sz w:val="20"/>
                                <w:szCs w:val="20"/>
                              </w:rPr>
                            </w:pPr>
                            <w:r w:rsidRPr="0026537E">
                              <w:rPr>
                                <w:rFonts w:ascii="Garamond" w:eastAsia="Times New Roman" w:hAnsi="Garamond" w:cs="Times New Roman"/>
                                <w:sz w:val="20"/>
                                <w:szCs w:val="20"/>
                              </w:rPr>
                              <w:t>Perseguendo il criterio della trasparenza in merito alla valutazione, nella mia esperienza di insegnante, ho sempre cercato di instaurare un efficace e proficuo dialogo con i genitori dei miei studenti, mettendoli a conoscenza dei progressi, delle lacune, degli atteggiamenti che potessero destare preoccupazione, della crescita personale dei loro figli. La comunicazione è stata costante, perché ritengo importante che la famiglia partecipi attivamente alla formazione dei ragazzi. In ogni occasione di incontro ho definito gli obiettivi che intendevo perseguire perché questi fossero compresi e condivisi, ho esplicitato i criteri di valutazione, le metodologie da me adottate, le strategie scelte per rendere più efficace l’apprendimento e i risultati raggiunti.  Negli ultimi anni, si è rivelato uno strumento assai utile il registro elettronico, grazie al quale i genitori, in tempo reale, possono venire a conoscenza dei risultati delle verifiche scritte e orali, dei compiti assegnati  e degli argomenti trattati, delle assenze e dei ritardi, delle note disciplinari. Personalmente mi sono impegnata ad essere puntuale nella compilazione per agevolare la fruizione da parte delle famiglie. In scuole o in classi che presentano particolari problemi educativi è stato essenziale organizzare riunioni d’informazione per condividere strategie da utilizzare per risolvere problemi anche piuttosto</w:t>
                            </w:r>
                            <w:r>
                              <w:rPr>
                                <w:rFonts w:ascii="Garamond" w:eastAsia="Times New Roman" w:hAnsi="Garamond" w:cs="Times New Roman"/>
                                <w:sz w:val="20"/>
                                <w:szCs w:val="20"/>
                              </w:rPr>
                              <w:t xml:space="preserve"> </w:t>
                            </w:r>
                            <w:r w:rsidRPr="0026537E">
                              <w:rPr>
                                <w:rFonts w:ascii="Garamond" w:eastAsia="Times New Roman" w:hAnsi="Garamond" w:cs="Times New Roman"/>
                                <w:sz w:val="20"/>
                                <w:szCs w:val="20"/>
                              </w:rPr>
                              <w:t>gravi. La partecipazione attiva e l’intervento delle famiglie, nella maggior parte dei casi, ha sortito effetti positivi e ha dimostrato che la collaborazione tra mondo della scuola e mondo familiare contribuisce concretamente alla crescita umana dei ragazzi, futuri cittadini.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1" type="#_x0000_t202" style="position:absolute;margin-left:21.75pt;margin-top:8.25pt;width:439.5pt;height:1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iuMgIAAGIEAAAOAAAAZHJzL2Uyb0RvYy54bWysVNtu2zAMfR+wfxD0vjgx4jY14hRdugwD&#10;ugvQ7QNoWbaFyaImKbGzrx8tp2l2exnmB0EUyUPykPT6dug0O0jnFZqCL2ZzzqQRWCnTFPzL592r&#10;FWc+gKlAo5EFP0rPbzcvX6x7m8sUW9SVdIxAjM97W/A2BJsniRet7MDP0EpDyhpdB4FE1ySVg57Q&#10;O52k8/lV0qOrrEMhvafX+0nJNxG/rqUIH+vay8B0wSm3EE8Xz3I8k80a8saBbZU4pQH/kEUHylDQ&#10;M9Q9BGB7p36D6pRw6LEOM4FdgnWthIw1UDWL+S/VPLZgZayFyPH2TJP/f7Diw+GTY6qi3i05M9BR&#10;j7bgpdbAKsWC9AEZqYin3vqczB8tOYThNQ7kE2v29gHFV88MblswjbxzDvtWQkV5LkbP5MJ1wvEj&#10;SNm/x4riwT5gBBpq140kEi2M0Klfx3OP5BCYoMcsWy2uMlIJ0qXLdLW6zmIMyJ/crfPhrcSOjZeC&#10;OxqCCA+HBx/GdCB/MhmjedSq2imto+CacqsdOwANzC5+J/SfzLRhfcFvsjSbGPgrxDx+f4LoVKDJ&#10;16or+OpsBPnI2xtTxbkMoPR0p5S1ORE5cjexGIZyiL2LDIwkl1gdiVmH06DTYtKlRfeds56GvOD+&#10;2x6c5Ey/M9Sdm8VyOW5FFJbZdUqCu9SUlxowgqAKHjibrtswbdLeOtW0FGmaB4N31NFaRa6fszql&#10;T4McW3BaunFTLuVo9fxr2PwAAAD//wMAUEsDBBQABgAIAAAAIQBugiyh3wAAAAkBAAAPAAAAZHJz&#10;L2Rvd25yZXYueG1sTI/NTsMwEITvSLyDtUhcEHVISmhCnAohgegNCoKrG2+TiHgdbDcNb89ygtP+&#10;zGj222o920FM6EPvSMHVIgGB1DjTU6vg7fXhcgUiRE1GD45QwTcGWNenJ5UujTvSC07b2AoOoVBq&#10;BV2MYyllaDq0OizciMTa3nmrI4++lcbrI4fbQaZJkkure+ILnR7xvsPmc3uwClbLp+kjbLLn9ybf&#10;D0W8uJkev7xS52fz3S2IiHP8M8MvPqNDzUw7dyATxKBgmV2zk/c5V9aLNOVmpyArigRkXcn/H9Q/&#10;AAAA//8DAFBLAQItABQABgAIAAAAIQC2gziS/gAAAOEBAAATAAAAAAAAAAAAAAAAAAAAAABbQ29u&#10;dGVudF9UeXBlc10ueG1sUEsBAi0AFAAGAAgAAAAhADj9If/WAAAAlAEAAAsAAAAAAAAAAAAAAAAA&#10;LwEAAF9yZWxzLy5yZWxzUEsBAi0AFAAGAAgAAAAhAClW+K4yAgAAYgQAAA4AAAAAAAAAAAAAAAAA&#10;LgIAAGRycy9lMm9Eb2MueG1sUEsBAi0AFAAGAAgAAAAhAG6CLKHfAAAACQEAAA8AAAAAAAAAAAAA&#10;AAAAjAQAAGRycy9kb3ducmV2LnhtbFBLBQYAAAAABAAEAPMAAACYBQAAAAA=&#10;">
                <v:textbox>
                  <w:txbxContent>
                    <w:p w:rsidR="008E2CDB" w:rsidRPr="0026537E" w:rsidRDefault="008E2CDB" w:rsidP="008E2CDB">
                      <w:pPr>
                        <w:jc w:val="both"/>
                        <w:rPr>
                          <w:sz w:val="20"/>
                          <w:szCs w:val="20"/>
                        </w:rPr>
                      </w:pPr>
                      <w:r w:rsidRPr="0026537E">
                        <w:rPr>
                          <w:rFonts w:ascii="Garamond" w:eastAsia="Times New Roman" w:hAnsi="Garamond" w:cs="Times New Roman"/>
                          <w:sz w:val="20"/>
                          <w:szCs w:val="20"/>
                        </w:rPr>
                        <w:t>Perseguendo il criterio della trasparenza in merito alla valutazione, nella mia esperienza di insegnante, ho sempre cercato di instaurare un efficace e proficuo dialogo con i genitori dei miei studenti, mettendoli a conoscenza dei progressi, delle lacune, degli atteggiamenti che potessero destare preoccupazione, della crescita personale dei loro figli. La comunicazione è stata costante, perché ritengo importante che la famiglia partecipi attivamente alla formazione dei ragazzi. In ogni occasione di incontro ho definito gli obiettivi che intendevo perseguire perché questi fossero compresi e condivisi, ho esplicitato i criteri di valutazione, le metodologie da me adottate, le strategie scelte per rendere più efficace l’apprendimento e i risultati raggiunti.  Negli ultimi anni, si è rivelato uno strumento assai utile il registro elettronico, grazie al quale i genitori, in tempo reale, possono venire a conoscenza dei risultati delle verifiche scritte e orali, dei compiti assegnati  e degli argomenti trattati, delle assenze e dei ritardi, delle note disciplinari. Personalmente mi sono impegnata ad essere puntuale nella compilazione per agevolare la fruizione da parte delle famiglie. In scuole o in classi che presentano particolari problemi educativi è stato essenziale organizzare riunioni d’informazione per condividere strategie da utilizzare per risolvere problemi anche piuttosto</w:t>
                      </w:r>
                      <w:r>
                        <w:rPr>
                          <w:rFonts w:ascii="Garamond" w:eastAsia="Times New Roman" w:hAnsi="Garamond" w:cs="Times New Roman"/>
                          <w:sz w:val="20"/>
                          <w:szCs w:val="20"/>
                        </w:rPr>
                        <w:t xml:space="preserve"> </w:t>
                      </w:r>
                      <w:r w:rsidRPr="0026537E">
                        <w:rPr>
                          <w:rFonts w:ascii="Garamond" w:eastAsia="Times New Roman" w:hAnsi="Garamond" w:cs="Times New Roman"/>
                          <w:sz w:val="20"/>
                          <w:szCs w:val="20"/>
                        </w:rPr>
                        <w:t>gravi. La partecipazione attiva e l’intervento delle famiglie, nella maggior parte dei casi, ha sortito effetti positivi e ha dimostrato che la collaborazione tra mondo della scuola e mondo familiare contribuisce concretamente alla crescita umana dei ragazzi, futuri cittadini.</w:t>
                      </w:r>
                    </w:p>
                  </w:txbxContent>
                </v:textbox>
              </v:shape>
            </w:pict>
          </mc:Fallback>
        </mc:AlternateContent>
      </w:r>
    </w:p>
    <w:p w:rsidR="008E2CDB" w:rsidRPr="0073246A" w:rsidRDefault="008E2CDB" w:rsidP="008E2CDB">
      <w:pPr>
        <w:spacing w:before="8"/>
        <w:rPr>
          <w:rFonts w:ascii="Garamond" w:eastAsia="Cambria" w:hAnsi="Garamond" w:cs="Cambria"/>
          <w:sz w:val="24"/>
          <w:szCs w:val="24"/>
        </w:rPr>
      </w:pPr>
    </w:p>
    <w:p w:rsidR="008E2CDB" w:rsidRPr="0073246A" w:rsidRDefault="008E2CDB" w:rsidP="008E2CDB">
      <w:pPr>
        <w:spacing w:before="8"/>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pStyle w:val="Corpotesto"/>
        <w:spacing w:before="74"/>
        <w:ind w:right="823"/>
        <w:rPr>
          <w:rFonts w:ascii="Garamond" w:hAnsi="Garamond"/>
          <w:szCs w:val="24"/>
        </w:rPr>
      </w:pPr>
    </w:p>
    <w:p w:rsidR="008E2CDB" w:rsidRDefault="008E2CDB" w:rsidP="008E2CDB">
      <w:pPr>
        <w:rPr>
          <w:rFonts w:ascii="Garamond" w:hAnsi="Garamond"/>
          <w:sz w:val="24"/>
          <w:szCs w:val="24"/>
        </w:rPr>
      </w:pPr>
    </w:p>
    <w:p w:rsidR="008E2CDB" w:rsidRPr="0073246A" w:rsidRDefault="008E2CDB" w:rsidP="008E2CDB">
      <w:pPr>
        <w:pStyle w:val="Titolo1"/>
        <w:numPr>
          <w:ilvl w:val="1"/>
          <w:numId w:val="3"/>
        </w:numPr>
        <w:tabs>
          <w:tab w:val="left" w:pos="773"/>
          <w:tab w:val="left" w:pos="2074"/>
          <w:tab w:val="left" w:pos="3539"/>
          <w:tab w:val="left" w:pos="6322"/>
          <w:tab w:val="left" w:pos="8443"/>
        </w:tabs>
        <w:ind w:left="772" w:right="1355" w:hanging="552"/>
        <w:rPr>
          <w:rFonts w:ascii="Garamond" w:hAnsi="Garamond"/>
          <w:b w:val="0"/>
          <w:bCs w:val="0"/>
          <w:sz w:val="24"/>
          <w:szCs w:val="24"/>
          <w:lang w:val="it-IT"/>
        </w:rPr>
      </w:pPr>
      <w:r w:rsidRPr="0073246A">
        <w:rPr>
          <w:rFonts w:ascii="Garamond" w:hAnsi="Garamond"/>
          <w:sz w:val="24"/>
          <w:szCs w:val="24"/>
          <w:lang w:val="it-IT"/>
        </w:rPr>
        <w:t>AREA</w:t>
      </w:r>
      <w:r w:rsidRPr="0073246A">
        <w:rPr>
          <w:rFonts w:ascii="Garamond" w:hAnsi="Garamond"/>
          <w:sz w:val="24"/>
          <w:szCs w:val="24"/>
          <w:lang w:val="it-IT"/>
        </w:rPr>
        <w:tab/>
        <w:t>DELLE</w:t>
      </w:r>
      <w:r w:rsidRPr="0073246A">
        <w:rPr>
          <w:rFonts w:ascii="Garamond" w:hAnsi="Garamond"/>
          <w:sz w:val="24"/>
          <w:szCs w:val="24"/>
          <w:lang w:val="it-IT"/>
        </w:rPr>
        <w:tab/>
        <w:t>COMPETENZE</w:t>
      </w:r>
      <w:r w:rsidRPr="0073246A">
        <w:rPr>
          <w:rFonts w:ascii="Garamond" w:hAnsi="Garamond"/>
          <w:sz w:val="24"/>
          <w:szCs w:val="24"/>
          <w:lang w:val="it-IT"/>
        </w:rPr>
        <w:tab/>
        <w:t>RELATIVE</w:t>
      </w:r>
      <w:r w:rsidRPr="0073246A">
        <w:rPr>
          <w:rFonts w:ascii="Garamond" w:hAnsi="Garamond"/>
          <w:sz w:val="24"/>
          <w:szCs w:val="24"/>
          <w:lang w:val="it-IT"/>
        </w:rPr>
        <w:tab/>
      </w:r>
    </w:p>
    <w:p w:rsidR="008E2CDB" w:rsidRPr="0073246A" w:rsidRDefault="008E2CDB" w:rsidP="008E2CDB">
      <w:pPr>
        <w:pStyle w:val="Titolo1"/>
        <w:tabs>
          <w:tab w:val="left" w:pos="773"/>
          <w:tab w:val="left" w:pos="2074"/>
          <w:tab w:val="left" w:pos="3539"/>
          <w:tab w:val="left" w:pos="6322"/>
          <w:tab w:val="left" w:pos="8443"/>
        </w:tabs>
        <w:ind w:left="772" w:right="1355"/>
        <w:rPr>
          <w:rFonts w:ascii="Garamond" w:hAnsi="Garamond"/>
          <w:b w:val="0"/>
          <w:bCs w:val="0"/>
          <w:sz w:val="24"/>
          <w:szCs w:val="24"/>
          <w:lang w:val="it-IT"/>
        </w:rPr>
      </w:pPr>
      <w:r w:rsidRPr="0073246A">
        <w:rPr>
          <w:rFonts w:ascii="Garamond" w:hAnsi="Garamond"/>
          <w:sz w:val="24"/>
          <w:szCs w:val="24"/>
          <w:lang w:val="it-IT"/>
        </w:rPr>
        <w:t>ALLA PROPRIA FORMAZIONE(Professionalità)</w:t>
      </w:r>
    </w:p>
    <w:p w:rsidR="008E2CDB" w:rsidRPr="0073246A" w:rsidRDefault="008E2CDB" w:rsidP="008E2CDB">
      <w:pPr>
        <w:spacing w:before="6"/>
        <w:rPr>
          <w:rFonts w:ascii="Garamond" w:eastAsia="Cambria" w:hAnsi="Garamond" w:cs="Cambria"/>
          <w:b/>
          <w:bCs/>
          <w:sz w:val="24"/>
          <w:szCs w:val="24"/>
        </w:rPr>
      </w:pPr>
    </w:p>
    <w:p w:rsidR="008E2CDB" w:rsidRPr="0073246A" w:rsidRDefault="008E2CDB" w:rsidP="008E2CDB">
      <w:pPr>
        <w:pStyle w:val="Titolo3"/>
        <w:numPr>
          <w:ilvl w:val="0"/>
          <w:numId w:val="2"/>
        </w:numPr>
        <w:tabs>
          <w:tab w:val="left" w:pos="475"/>
        </w:tabs>
        <w:jc w:val="both"/>
        <w:rPr>
          <w:rFonts w:ascii="Garamond" w:hAnsi="Garamond"/>
          <w:b w:val="0"/>
          <w:bCs w:val="0"/>
          <w:i w:val="0"/>
          <w:sz w:val="24"/>
          <w:szCs w:val="24"/>
          <w:lang w:val="it-IT"/>
        </w:rPr>
      </w:pPr>
      <w:r w:rsidRPr="0073246A">
        <w:rPr>
          <w:rFonts w:ascii="Garamond" w:hAnsi="Garamond"/>
          <w:sz w:val="24"/>
          <w:szCs w:val="24"/>
          <w:lang w:val="it-IT"/>
        </w:rPr>
        <w:t>Affrontare i doveri e i problemi etici della professione</w:t>
      </w:r>
    </w:p>
    <w:p w:rsidR="008E2CDB" w:rsidRPr="00222C30" w:rsidRDefault="008E2CDB" w:rsidP="008E2CDB">
      <w:pPr>
        <w:pStyle w:val="Paragrafoelenco"/>
        <w:widowControl w:val="0"/>
        <w:numPr>
          <w:ilvl w:val="0"/>
          <w:numId w:val="1"/>
        </w:numPr>
        <w:tabs>
          <w:tab w:val="left" w:pos="1096"/>
        </w:tabs>
        <w:spacing w:after="0" w:line="240" w:lineRule="auto"/>
        <w:ind w:hanging="351"/>
        <w:contextualSpacing w:val="0"/>
        <w:rPr>
          <w:rFonts w:ascii="Garamond" w:eastAsia="Cambria" w:hAnsi="Garamond" w:cs="Cambria"/>
          <w:sz w:val="24"/>
          <w:szCs w:val="24"/>
          <w:u w:val="single"/>
        </w:rPr>
      </w:pPr>
      <w:r w:rsidRPr="00222C30">
        <w:rPr>
          <w:rFonts w:ascii="Garamond" w:eastAsia="Cambria" w:hAnsi="Garamond" w:cs="Cambria"/>
          <w:sz w:val="24"/>
          <w:szCs w:val="24"/>
          <w:u w:val="single"/>
        </w:rPr>
        <w:t>Rispettare regole, ruoli e impegni assunti all’interno del proprio contesto  professionale</w:t>
      </w:r>
    </w:p>
    <w:p w:rsidR="008E2CDB" w:rsidRPr="00222C30" w:rsidRDefault="008E2CDB" w:rsidP="008E2CDB">
      <w:pPr>
        <w:pStyle w:val="Paragrafoelenco"/>
        <w:widowControl w:val="0"/>
        <w:numPr>
          <w:ilvl w:val="0"/>
          <w:numId w:val="1"/>
        </w:numPr>
        <w:tabs>
          <w:tab w:val="left" w:pos="1096"/>
        </w:tabs>
        <w:spacing w:before="42" w:after="0" w:line="280" w:lineRule="auto"/>
        <w:ind w:right="1360" w:hanging="351"/>
        <w:contextualSpacing w:val="0"/>
        <w:rPr>
          <w:rFonts w:ascii="Garamond" w:eastAsia="Cambria" w:hAnsi="Garamond" w:cs="Cambria"/>
          <w:sz w:val="24"/>
          <w:szCs w:val="24"/>
          <w:u w:val="single"/>
        </w:rPr>
      </w:pPr>
      <w:r w:rsidRPr="00222C30">
        <w:rPr>
          <w:rFonts w:ascii="Garamond" w:hAnsi="Garamond"/>
          <w:sz w:val="24"/>
          <w:szCs w:val="24"/>
          <w:u w:val="single"/>
        </w:rPr>
        <w:t>Ispirare la propria azione a principi di lealtà, collaborazione, reciproca fiducia  tra  le  diverse componenti</w:t>
      </w:r>
    </w:p>
    <w:p w:rsidR="008E2CDB" w:rsidRPr="0073246A" w:rsidRDefault="008E2CDB" w:rsidP="008E2CDB">
      <w:pPr>
        <w:pStyle w:val="Paragrafoelenco"/>
        <w:widowControl w:val="0"/>
        <w:numPr>
          <w:ilvl w:val="0"/>
          <w:numId w:val="1"/>
        </w:numPr>
        <w:tabs>
          <w:tab w:val="left" w:pos="1096"/>
        </w:tabs>
        <w:spacing w:before="2" w:after="0" w:line="278" w:lineRule="auto"/>
        <w:ind w:right="1361" w:hanging="351"/>
        <w:contextualSpacing w:val="0"/>
        <w:rPr>
          <w:rFonts w:ascii="Garamond" w:eastAsia="Cambria" w:hAnsi="Garamond" w:cs="Cambria"/>
          <w:sz w:val="24"/>
          <w:szCs w:val="24"/>
        </w:rPr>
      </w:pPr>
      <w:r w:rsidRPr="0073246A">
        <w:rPr>
          <w:rFonts w:ascii="Garamond" w:hAnsi="Garamond"/>
          <w:sz w:val="24"/>
          <w:szCs w:val="24"/>
        </w:rPr>
        <w:t>Contribuire al superamento di pregiudizi e discriminazioni di natura sociale, culturale o religiosa</w:t>
      </w:r>
    </w:p>
    <w:p w:rsidR="008E2CDB" w:rsidRPr="0073246A" w:rsidRDefault="008E2CDB" w:rsidP="008E2CDB">
      <w:pPr>
        <w:pStyle w:val="Paragrafoelenco"/>
        <w:widowControl w:val="0"/>
        <w:numPr>
          <w:ilvl w:val="0"/>
          <w:numId w:val="1"/>
        </w:numPr>
        <w:tabs>
          <w:tab w:val="left" w:pos="1096"/>
        </w:tabs>
        <w:spacing w:before="5" w:after="0" w:line="240" w:lineRule="auto"/>
        <w:ind w:hanging="351"/>
        <w:contextualSpacing w:val="0"/>
        <w:rPr>
          <w:rFonts w:ascii="Garamond" w:eastAsia="Cambria" w:hAnsi="Garamond" w:cs="Cambria"/>
          <w:sz w:val="24"/>
          <w:szCs w:val="24"/>
        </w:rPr>
      </w:pPr>
      <w:r w:rsidRPr="0073246A">
        <w:rPr>
          <w:rFonts w:ascii="Garamond" w:hAnsi="Garamond"/>
          <w:sz w:val="24"/>
          <w:szCs w:val="24"/>
        </w:rPr>
        <w:t>Rispettare la privacy delle informazioni acquisite nella propria pratica  professionale.</w:t>
      </w:r>
    </w:p>
    <w:p w:rsidR="008E2CDB" w:rsidRPr="0073246A" w:rsidRDefault="008E2CDB" w:rsidP="008E2CDB">
      <w:pPr>
        <w:pStyle w:val="Paragrafoelenco"/>
        <w:widowControl w:val="0"/>
        <w:tabs>
          <w:tab w:val="left" w:pos="1096"/>
        </w:tabs>
        <w:spacing w:before="5" w:after="0" w:line="240" w:lineRule="auto"/>
        <w:ind w:left="1096"/>
        <w:contextualSpacing w:val="0"/>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73025</wp:posOffset>
                </wp:positionV>
                <wp:extent cx="5895975" cy="2438400"/>
                <wp:effectExtent l="0" t="0" r="28575"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38400"/>
                        </a:xfrm>
                        <a:prstGeom prst="rect">
                          <a:avLst/>
                        </a:prstGeom>
                        <a:solidFill>
                          <a:srgbClr val="FFFFFF"/>
                        </a:solidFill>
                        <a:ln w="9525">
                          <a:solidFill>
                            <a:srgbClr val="000000"/>
                          </a:solidFill>
                          <a:miter lim="800000"/>
                          <a:headEnd/>
                          <a:tailEnd/>
                        </a:ln>
                      </wps:spPr>
                      <wps:txbx>
                        <w:txbxContent>
                          <w:p w:rsidR="008E2CDB" w:rsidRPr="004B3DE8" w:rsidRDefault="008E2CDB" w:rsidP="008E2CDB">
                            <w:pPr>
                              <w:jc w:val="both"/>
                              <w:rPr>
                                <w:sz w:val="20"/>
                                <w:szCs w:val="20"/>
                              </w:rPr>
                            </w:pPr>
                            <w:r w:rsidRPr="004B3DE8">
                              <w:rPr>
                                <w:rFonts w:ascii="Garamond" w:eastAsia="Times New Roman" w:hAnsi="Garamond" w:cs="Times New Roman"/>
                                <w:sz w:val="20"/>
                                <w:szCs w:val="20"/>
                              </w:rPr>
                              <w:t xml:space="preserve">Quando mi è capitato di ritornare in un istituto scolastico in cui avevo già prestato servizio in precedenza, </w:t>
                            </w:r>
                            <w:r w:rsidRPr="007D78E8">
                              <w:rPr>
                                <w:rFonts w:ascii="Garamond" w:eastAsia="Times New Roman" w:hAnsi="Garamond" w:cs="Times New Roman"/>
                                <w:sz w:val="20"/>
                                <w:szCs w:val="20"/>
                                <w:u w:val="single"/>
                              </w:rPr>
                              <w:t>ho constatato di aver svolto un buon lavoro</w:t>
                            </w:r>
                            <w:r w:rsidRPr="004B3DE8">
                              <w:rPr>
                                <w:rFonts w:ascii="Garamond" w:eastAsia="Times New Roman" w:hAnsi="Garamond" w:cs="Times New Roman"/>
                                <w:sz w:val="20"/>
                                <w:szCs w:val="20"/>
                              </w:rPr>
                              <w:t xml:space="preserve"> dalle attestazioni di stima di alunni, colleghi, genitori e dirigenti scolastici.</w:t>
                            </w:r>
                            <w:r>
                              <w:rPr>
                                <w:rFonts w:ascii="Garamond" w:eastAsia="Times New Roman" w:hAnsi="Garamond" w:cs="Times New Roman"/>
                                <w:sz w:val="20"/>
                                <w:szCs w:val="20"/>
                              </w:rPr>
                              <w:t xml:space="preserve"> </w:t>
                            </w:r>
                            <w:r w:rsidRPr="004B3DE8">
                              <w:rPr>
                                <w:rFonts w:ascii="Garamond" w:eastAsia="Times New Roman" w:hAnsi="Garamond" w:cs="Times New Roman"/>
                                <w:sz w:val="20"/>
                                <w:szCs w:val="20"/>
                              </w:rPr>
                              <w:t xml:space="preserve">Sono riuscita ad instaurare buoni rapporti umani e di collaborazione professionale con i colleghi, un ottimo dialogo educativo con gli alunni e </w:t>
                            </w:r>
                            <w:r w:rsidRPr="004B3DE8">
                              <w:rPr>
                                <w:rFonts w:ascii="Garamond" w:eastAsia="Times New Roman" w:hAnsi="Garamond"/>
                                <w:sz w:val="20"/>
                                <w:szCs w:val="20"/>
                              </w:rPr>
                              <w:t xml:space="preserve">comunicazioni frequenti </w:t>
                            </w:r>
                            <w:r w:rsidRPr="004B3DE8">
                              <w:rPr>
                                <w:rFonts w:ascii="Garamond" w:eastAsia="Times New Roman" w:hAnsi="Garamond" w:cs="Times New Roman"/>
                                <w:sz w:val="20"/>
                                <w:szCs w:val="20"/>
                              </w:rPr>
                              <w:t>e significative con le famiglie.</w:t>
                            </w:r>
                            <w:r w:rsidRPr="004B3DE8">
                              <w:rPr>
                                <w:rFonts w:ascii="Garamond" w:eastAsia="Times New Roman" w:hAnsi="Garamond"/>
                                <w:sz w:val="20"/>
                                <w:szCs w:val="20"/>
                              </w:rPr>
                              <w:t xml:space="preserve"> Ammetto di aver</w:t>
                            </w:r>
                            <w:r w:rsidRPr="004B3DE8">
                              <w:rPr>
                                <w:rFonts w:ascii="Garamond" w:eastAsia="Times New Roman" w:hAnsi="Garamond" w:cs="Times New Roman"/>
                                <w:sz w:val="20"/>
                                <w:szCs w:val="20"/>
                              </w:rPr>
                              <w:t xml:space="preserve"> trovato </w:t>
                            </w:r>
                            <w:r w:rsidRPr="004B3DE8">
                              <w:rPr>
                                <w:rFonts w:ascii="Garamond" w:eastAsia="Times New Roman" w:hAnsi="Garamond"/>
                                <w:sz w:val="20"/>
                                <w:szCs w:val="20"/>
                              </w:rPr>
                              <w:t xml:space="preserve">spesso </w:t>
                            </w:r>
                            <w:r w:rsidRPr="004B3DE8">
                              <w:rPr>
                                <w:rFonts w:ascii="Garamond" w:eastAsia="Times New Roman" w:hAnsi="Garamond" w:cs="Times New Roman"/>
                                <w:sz w:val="20"/>
                                <w:szCs w:val="20"/>
                              </w:rPr>
                              <w:t>contesti accoglienti, inclusivi e stimolanti</w:t>
                            </w:r>
                            <w:r w:rsidRPr="004B3DE8">
                              <w:rPr>
                                <w:rFonts w:ascii="Garamond" w:eastAsia="Times New Roman" w:hAnsi="Garamond"/>
                                <w:sz w:val="20"/>
                                <w:szCs w:val="20"/>
                              </w:rPr>
                              <w:t xml:space="preserve">, che mi hanno consentito di crescere </w:t>
                            </w:r>
                            <w:r w:rsidRPr="004B3DE8">
                              <w:rPr>
                                <w:rFonts w:ascii="Garamond" w:eastAsia="Times New Roman" w:hAnsi="Garamond" w:cs="Times New Roman"/>
                                <w:sz w:val="20"/>
                                <w:szCs w:val="20"/>
                              </w:rPr>
                              <w:t>dal punto di vista professionale</w:t>
                            </w:r>
                            <w:r w:rsidRPr="004B3DE8">
                              <w:rPr>
                                <w:rFonts w:ascii="Garamond" w:eastAsia="Times New Roman" w:hAnsi="Garamond"/>
                                <w:sz w:val="20"/>
                                <w:szCs w:val="20"/>
                              </w:rPr>
                              <w:t xml:space="preserve">. Per inclinazione naturale sono portata al rispetto delle regole e dei ruoli, il che, nel contesto della scuola, si è rivelato molto importante; ho, infatti, sempre lavorato tendendo presenti scadenze e adempimenti. </w:t>
                            </w:r>
                            <w:r w:rsidRPr="004B3DE8">
                              <w:rPr>
                                <w:rFonts w:ascii="Garamond" w:eastAsia="Times New Roman" w:hAnsi="Garamond" w:cs="Times New Roman"/>
                                <w:sz w:val="20"/>
                                <w:szCs w:val="20"/>
                              </w:rPr>
                              <w:t xml:space="preserve">Mi sono costantemente ispirata ai principi di lealtà nei confronti di alunni, colleghi e genitori, collaborazione tra colleghi e fiducia in me  e negli altri. Non è stato sempre facile collaborare in quanto, in alcuni contesti scolastici, si avverte ancora la mancanza di spirito di gruppo e un forte individualismo che porta a vedere nel collega un eventuale rivale. Al contrario, sono assolutamente convinta che un bravo insegnante debba essere d’esempio per i propri studenti, mostrando loro che si è più forti quando si lavora insieme, quando il più bravo aiuta il meno bravo e quando le idee sono </w:t>
                            </w:r>
                            <w:r>
                              <w:rPr>
                                <w:rFonts w:ascii="Garamond" w:eastAsia="Times New Roman" w:hAnsi="Garamond" w:cs="Times New Roman"/>
                                <w:sz w:val="20"/>
                                <w:szCs w:val="20"/>
                              </w:rPr>
                              <w:t>socializzate</w:t>
                            </w:r>
                            <w:r w:rsidRPr="004B3DE8">
                              <w:rPr>
                                <w:rFonts w:ascii="Garamond" w:eastAsia="Times New Roman" w:hAnsi="Garamond" w:cs="Times New Roman"/>
                                <w:sz w:val="20"/>
                                <w:szCs w:val="20"/>
                              </w:rPr>
                              <w:t xml:space="preserve"> senza avere la presunzione di essere quelle giuste. L’obiettivo deve essere la riuscita del gruppo, della classe e, quindi, della scuola intera.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2" type="#_x0000_t202" style="position:absolute;left:0;text-align:left;margin-left:10.05pt;margin-top:5.75pt;width:464.2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obNwIAAGIEAAAOAAAAZHJzL2Uyb0RvYy54bWysVN2u0zAMvkfiHaLcs25jPWer1h0ddhhC&#10;OvxIBx7ATdM2Io1Dkq0dT4+bbmP83SB6EcWx/dn+bHd917eaHaTzCk3OZ5MpZ9IILJWpc/750+7F&#10;kjMfwJSg0cicH6Xnd5vnz9adzeQcG9SldIxAjM86m/MmBJsliReNbMFP0EpDygpdC4FEVyelg47Q&#10;W53Mp9ObpENXWodCek+vD6OSbyJ+VUkRPlSVl4HpnFNuIZ4unsVwJps1ZLUD2yhxSgP+IYsWlKGg&#10;F6gHCMD2Tv0G1Srh0GMVJgLbBKtKCRlroGpm01+qeWrAylgLkePthSb//2DF+8NHx1RJvZtxZqCl&#10;Hm3BS62BlYoF6QMyUhFPnfUZmT9Zcgj9K+zJJ9bs7SOKL54Z3DZgannvHHaNhJLyjJ7JleuI4weQ&#10;onuHJcWDfcAI1FeuHUgkWhihU7+Olx7JPjBBj+lyla5uU84E6eaLl8vFNHYxgezsbp0PbyS2bLjk&#10;3NEQRHg4PPpAhZDp2WSI5lGrcqe0joKri6127AA0MLv4DbWTy09m2rAu56t0no4M/BViGr8/QbQq&#10;0ORr1eZ8eTGCbODttSnjXAZQerxTfG0ojYHIgbuRxdAXfezdzbk/BZZHYtbhOOi0mHRp0H3jrKMh&#10;z7n/ugcnOdNvDXVnNVsshq2IwiK9nZPgrjXFtQaMIKicB87G6zaMm7S3TtUNRRrnweA9dbRSkesh&#10;4zGrU/o0yJHP09INm3ItR6sfv4bNdwAAAP//AwBQSwMEFAAGAAgAAAAhALfPcXbgAAAACQEAAA8A&#10;AABkcnMvZG93bnJldi54bWxMj8FOwzAQRO9I/IO1SFwQddI2IQlxKoQEojcoCK5uvE0i7HWw3TT8&#10;PeYEx9kZzbytN7PRbELnB0sC0kUCDKm1aqBOwNvrw3UBzAdJSmpLKOAbPWya87NaVsqe6AWnXehY&#10;LCFfSQF9CGPFuW97NNIv7IgUvYN1RoYoXceVk6dYbjRfJknOjRwoLvRyxPse28/d0Qgo1k/Th9+u&#10;nt/b/KDLcHUzPX45IS4v5rtbYAHn8BeGX/yIDk1k2tsjKc+0gGWSxmS8pxmw6JfrIge2F7Aqswx4&#10;U/P/HzQ/AAAA//8DAFBLAQItABQABgAIAAAAIQC2gziS/gAAAOEBAAATAAAAAAAAAAAAAAAAAAAA&#10;AABbQ29udGVudF9UeXBlc10ueG1sUEsBAi0AFAAGAAgAAAAhADj9If/WAAAAlAEAAAsAAAAAAAAA&#10;AAAAAAAALwEAAF9yZWxzLy5yZWxzUEsBAi0AFAAGAAgAAAAhAJdpehs3AgAAYgQAAA4AAAAAAAAA&#10;AAAAAAAALgIAAGRycy9lMm9Eb2MueG1sUEsBAi0AFAAGAAgAAAAhALfPcXbgAAAACQEAAA8AAAAA&#10;AAAAAAAAAAAAkQQAAGRycy9kb3ducmV2LnhtbFBLBQYAAAAABAAEAPMAAACeBQAAAAA=&#10;">
                <v:textbox>
                  <w:txbxContent>
                    <w:p w:rsidR="008E2CDB" w:rsidRPr="004B3DE8" w:rsidRDefault="008E2CDB" w:rsidP="008E2CDB">
                      <w:pPr>
                        <w:jc w:val="both"/>
                        <w:rPr>
                          <w:sz w:val="20"/>
                          <w:szCs w:val="20"/>
                        </w:rPr>
                      </w:pPr>
                      <w:r w:rsidRPr="004B3DE8">
                        <w:rPr>
                          <w:rFonts w:ascii="Garamond" w:eastAsia="Times New Roman" w:hAnsi="Garamond" w:cs="Times New Roman"/>
                          <w:sz w:val="20"/>
                          <w:szCs w:val="20"/>
                        </w:rPr>
                        <w:t xml:space="preserve">Quando mi è capitato di ritornare in un istituto scolastico in cui avevo già prestato servizio in precedenza, </w:t>
                      </w:r>
                      <w:r w:rsidRPr="007D78E8">
                        <w:rPr>
                          <w:rFonts w:ascii="Garamond" w:eastAsia="Times New Roman" w:hAnsi="Garamond" w:cs="Times New Roman"/>
                          <w:sz w:val="20"/>
                          <w:szCs w:val="20"/>
                          <w:u w:val="single"/>
                        </w:rPr>
                        <w:t>ho constatato di aver svolto un buon lavoro</w:t>
                      </w:r>
                      <w:r w:rsidRPr="004B3DE8">
                        <w:rPr>
                          <w:rFonts w:ascii="Garamond" w:eastAsia="Times New Roman" w:hAnsi="Garamond" w:cs="Times New Roman"/>
                          <w:sz w:val="20"/>
                          <w:szCs w:val="20"/>
                        </w:rPr>
                        <w:t xml:space="preserve"> dalle attestazioni di stima di alunni, colleghi, genitori e dirigenti scolastici.</w:t>
                      </w:r>
                      <w:r>
                        <w:rPr>
                          <w:rFonts w:ascii="Garamond" w:eastAsia="Times New Roman" w:hAnsi="Garamond" w:cs="Times New Roman"/>
                          <w:sz w:val="20"/>
                          <w:szCs w:val="20"/>
                        </w:rPr>
                        <w:t xml:space="preserve"> </w:t>
                      </w:r>
                      <w:r w:rsidRPr="004B3DE8">
                        <w:rPr>
                          <w:rFonts w:ascii="Garamond" w:eastAsia="Times New Roman" w:hAnsi="Garamond" w:cs="Times New Roman"/>
                          <w:sz w:val="20"/>
                          <w:szCs w:val="20"/>
                        </w:rPr>
                        <w:t xml:space="preserve">Sono riuscita ad instaurare buoni rapporti umani e di collaborazione professionale con i colleghi, un ottimo dialogo educativo con gli alunni e </w:t>
                      </w:r>
                      <w:r w:rsidRPr="004B3DE8">
                        <w:rPr>
                          <w:rFonts w:ascii="Garamond" w:eastAsia="Times New Roman" w:hAnsi="Garamond"/>
                          <w:sz w:val="20"/>
                          <w:szCs w:val="20"/>
                        </w:rPr>
                        <w:t xml:space="preserve">comunicazioni frequenti </w:t>
                      </w:r>
                      <w:r w:rsidRPr="004B3DE8">
                        <w:rPr>
                          <w:rFonts w:ascii="Garamond" w:eastAsia="Times New Roman" w:hAnsi="Garamond" w:cs="Times New Roman"/>
                          <w:sz w:val="20"/>
                          <w:szCs w:val="20"/>
                        </w:rPr>
                        <w:t>e significative con le famiglie.</w:t>
                      </w:r>
                      <w:r w:rsidRPr="004B3DE8">
                        <w:rPr>
                          <w:rFonts w:ascii="Garamond" w:eastAsia="Times New Roman" w:hAnsi="Garamond"/>
                          <w:sz w:val="20"/>
                          <w:szCs w:val="20"/>
                        </w:rPr>
                        <w:t xml:space="preserve"> Ammetto di aver</w:t>
                      </w:r>
                      <w:r w:rsidRPr="004B3DE8">
                        <w:rPr>
                          <w:rFonts w:ascii="Garamond" w:eastAsia="Times New Roman" w:hAnsi="Garamond" w:cs="Times New Roman"/>
                          <w:sz w:val="20"/>
                          <w:szCs w:val="20"/>
                        </w:rPr>
                        <w:t xml:space="preserve"> trovato </w:t>
                      </w:r>
                      <w:r w:rsidRPr="004B3DE8">
                        <w:rPr>
                          <w:rFonts w:ascii="Garamond" w:eastAsia="Times New Roman" w:hAnsi="Garamond"/>
                          <w:sz w:val="20"/>
                          <w:szCs w:val="20"/>
                        </w:rPr>
                        <w:t xml:space="preserve">spesso </w:t>
                      </w:r>
                      <w:r w:rsidRPr="004B3DE8">
                        <w:rPr>
                          <w:rFonts w:ascii="Garamond" w:eastAsia="Times New Roman" w:hAnsi="Garamond" w:cs="Times New Roman"/>
                          <w:sz w:val="20"/>
                          <w:szCs w:val="20"/>
                        </w:rPr>
                        <w:t>contesti accoglienti, inclusivi e stimolanti</w:t>
                      </w:r>
                      <w:r w:rsidRPr="004B3DE8">
                        <w:rPr>
                          <w:rFonts w:ascii="Garamond" w:eastAsia="Times New Roman" w:hAnsi="Garamond"/>
                          <w:sz w:val="20"/>
                          <w:szCs w:val="20"/>
                        </w:rPr>
                        <w:t xml:space="preserve">, che mi hanno consentito di crescere </w:t>
                      </w:r>
                      <w:r w:rsidRPr="004B3DE8">
                        <w:rPr>
                          <w:rFonts w:ascii="Garamond" w:eastAsia="Times New Roman" w:hAnsi="Garamond" w:cs="Times New Roman"/>
                          <w:sz w:val="20"/>
                          <w:szCs w:val="20"/>
                        </w:rPr>
                        <w:t>dal punto di vista professionale</w:t>
                      </w:r>
                      <w:r w:rsidRPr="004B3DE8">
                        <w:rPr>
                          <w:rFonts w:ascii="Garamond" w:eastAsia="Times New Roman" w:hAnsi="Garamond"/>
                          <w:sz w:val="20"/>
                          <w:szCs w:val="20"/>
                        </w:rPr>
                        <w:t xml:space="preserve">. Per inclinazione naturale sono portata al rispetto delle regole e dei ruoli, il che, nel contesto della scuola, si è rivelato molto importante; ho, infatti, sempre lavorato tendendo presenti scadenze e adempimenti. </w:t>
                      </w:r>
                      <w:r w:rsidRPr="004B3DE8">
                        <w:rPr>
                          <w:rFonts w:ascii="Garamond" w:eastAsia="Times New Roman" w:hAnsi="Garamond" w:cs="Times New Roman"/>
                          <w:sz w:val="20"/>
                          <w:szCs w:val="20"/>
                        </w:rPr>
                        <w:t xml:space="preserve">Mi sono costantemente ispirata ai principi di lealtà nei confronti di alunni, colleghi e genitori, collaborazione tra colleghi e fiducia in me  e negli altri. Non è stato sempre facile collaborare in quanto, in alcuni contesti scolastici, si avverte ancora la mancanza di spirito di gruppo e un forte individualismo che porta a vedere nel collega un eventuale rivale. Al contrario, sono assolutamente convinta che un bravo insegnante debba essere d’esempio per i propri studenti, mostrando loro che si è più forti quando si lavora insieme, quando il più bravo aiuta il meno bravo e quando le idee sono </w:t>
                      </w:r>
                      <w:r>
                        <w:rPr>
                          <w:rFonts w:ascii="Garamond" w:eastAsia="Times New Roman" w:hAnsi="Garamond" w:cs="Times New Roman"/>
                          <w:sz w:val="20"/>
                          <w:szCs w:val="20"/>
                        </w:rPr>
                        <w:t>socializzate</w:t>
                      </w:r>
                      <w:r w:rsidRPr="004B3DE8">
                        <w:rPr>
                          <w:rFonts w:ascii="Garamond" w:eastAsia="Times New Roman" w:hAnsi="Garamond" w:cs="Times New Roman"/>
                          <w:sz w:val="20"/>
                          <w:szCs w:val="20"/>
                        </w:rPr>
                        <w:t xml:space="preserve"> senza avere la presunzione di essere quelle giuste. L’obiettivo deve essere la riuscita del gruppo, della classe e, quindi, della scuola intera.</w:t>
                      </w:r>
                    </w:p>
                  </w:txbxContent>
                </v:textbox>
              </v:shape>
            </w:pict>
          </mc:Fallback>
        </mc:AlternateContent>
      </w: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11"/>
        <w:rPr>
          <w:rFonts w:ascii="Garamond" w:eastAsia="Cambria" w:hAnsi="Garamond" w:cs="Cambria"/>
          <w:sz w:val="24"/>
          <w:szCs w:val="24"/>
        </w:rPr>
      </w:pPr>
    </w:p>
    <w:p w:rsidR="008E2CDB" w:rsidRPr="0073246A" w:rsidRDefault="008E2CDB" w:rsidP="008E2CDB">
      <w:pPr>
        <w:spacing w:before="11"/>
        <w:rPr>
          <w:rFonts w:ascii="Garamond" w:eastAsia="Cambria" w:hAnsi="Garamond" w:cs="Cambria"/>
          <w:sz w:val="24"/>
          <w:szCs w:val="24"/>
        </w:rPr>
      </w:pPr>
    </w:p>
    <w:p w:rsidR="008E2CDB" w:rsidRPr="0073246A" w:rsidRDefault="008E2CDB" w:rsidP="008E2CDB">
      <w:pPr>
        <w:pStyle w:val="Titolo3"/>
        <w:numPr>
          <w:ilvl w:val="0"/>
          <w:numId w:val="2"/>
        </w:numPr>
        <w:tabs>
          <w:tab w:val="left" w:pos="477"/>
          <w:tab w:val="right" w:pos="9914"/>
        </w:tabs>
        <w:spacing w:before="72"/>
        <w:ind w:left="476" w:hanging="256"/>
        <w:rPr>
          <w:rFonts w:ascii="Garamond" w:hAnsi="Garamond" w:cs="Cambria"/>
          <w:b w:val="0"/>
          <w:bCs w:val="0"/>
          <w:i w:val="0"/>
          <w:sz w:val="24"/>
          <w:szCs w:val="24"/>
          <w:lang w:val="it-IT"/>
        </w:rPr>
      </w:pPr>
      <w:r w:rsidRPr="0073246A">
        <w:rPr>
          <w:rFonts w:ascii="Garamond" w:hAnsi="Garamond"/>
          <w:sz w:val="24"/>
          <w:szCs w:val="24"/>
          <w:lang w:val="it-IT"/>
        </w:rPr>
        <w:lastRenderedPageBreak/>
        <w:t>Servirsi delle nuove tecnologie per le attività progettuali, organizzative</w:t>
      </w:r>
      <w:r>
        <w:rPr>
          <w:rFonts w:ascii="Garamond" w:hAnsi="Garamond"/>
          <w:sz w:val="24"/>
          <w:szCs w:val="24"/>
          <w:lang w:val="it-IT"/>
        </w:rPr>
        <w:t xml:space="preserve"> </w:t>
      </w:r>
      <w:r w:rsidRPr="0073246A">
        <w:rPr>
          <w:rFonts w:ascii="Garamond" w:hAnsi="Garamond"/>
          <w:sz w:val="24"/>
          <w:szCs w:val="24"/>
          <w:lang w:val="it-IT"/>
        </w:rPr>
        <w:t>e formative</w:t>
      </w:r>
      <w:r w:rsidRPr="0073246A">
        <w:rPr>
          <w:rFonts w:ascii="Garamond" w:hAnsi="Garamond"/>
          <w:b w:val="0"/>
          <w:i w:val="0"/>
          <w:position w:val="11"/>
          <w:sz w:val="24"/>
          <w:szCs w:val="24"/>
          <w:lang w:val="it-IT"/>
        </w:rPr>
        <w:tab/>
      </w:r>
    </w:p>
    <w:p w:rsidR="008E2CDB" w:rsidRPr="00222C30" w:rsidRDefault="008E2CDB" w:rsidP="008E2CDB">
      <w:pPr>
        <w:spacing w:line="20" w:lineRule="exact"/>
        <w:ind w:left="9762"/>
        <w:rPr>
          <w:rFonts w:ascii="Garamond" w:eastAsia="Cambria" w:hAnsi="Garamond" w:cs="Cambria"/>
          <w:sz w:val="24"/>
          <w:szCs w:val="24"/>
          <w:u w:val="single"/>
        </w:rPr>
      </w:pPr>
    </w:p>
    <w:p w:rsidR="008E2CDB" w:rsidRPr="00222C30" w:rsidRDefault="008E2CDB" w:rsidP="008E2CDB">
      <w:pPr>
        <w:pStyle w:val="Paragrafoelenco"/>
        <w:widowControl w:val="0"/>
        <w:numPr>
          <w:ilvl w:val="0"/>
          <w:numId w:val="1"/>
        </w:numPr>
        <w:tabs>
          <w:tab w:val="left" w:pos="1096"/>
        </w:tabs>
        <w:spacing w:before="235"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Utilizzare efficacemente le tecnologie per ricercare informazioni.</w:t>
      </w:r>
    </w:p>
    <w:p w:rsidR="008E2CDB" w:rsidRPr="00222C30" w:rsidRDefault="008E2CDB" w:rsidP="008E2CDB">
      <w:pPr>
        <w:pStyle w:val="Paragrafoelenco"/>
        <w:widowControl w:val="0"/>
        <w:numPr>
          <w:ilvl w:val="0"/>
          <w:numId w:val="1"/>
        </w:numPr>
        <w:tabs>
          <w:tab w:val="left" w:pos="1096"/>
        </w:tabs>
        <w:spacing w:before="44" w:after="0" w:line="278" w:lineRule="auto"/>
        <w:ind w:right="1361" w:hanging="351"/>
        <w:contextualSpacing w:val="0"/>
        <w:rPr>
          <w:rFonts w:ascii="Garamond" w:eastAsia="Cambria" w:hAnsi="Garamond" w:cs="Cambria"/>
          <w:sz w:val="24"/>
          <w:szCs w:val="24"/>
        </w:rPr>
      </w:pPr>
      <w:r w:rsidRPr="0073246A">
        <w:rPr>
          <w:rFonts w:ascii="Garamond" w:eastAsia="Cambria" w:hAnsi="Garamond" w:cs="Cambria"/>
          <w:sz w:val="24"/>
          <w:szCs w:val="24"/>
        </w:rPr>
        <w:t xml:space="preserve">Utilizzare le tecnologie per costruire reti e scambi con altri colleghi anche </w:t>
      </w:r>
      <w:r w:rsidRPr="00222C30">
        <w:rPr>
          <w:rFonts w:ascii="Garamond" w:eastAsia="Cambria" w:hAnsi="Garamond" w:cs="Cambria"/>
          <w:sz w:val="24"/>
          <w:szCs w:val="24"/>
        </w:rPr>
        <w:t>nell’ottica di una formazione</w:t>
      </w:r>
      <w:r>
        <w:rPr>
          <w:rFonts w:ascii="Garamond" w:eastAsia="Cambria" w:hAnsi="Garamond" w:cs="Cambria"/>
          <w:sz w:val="24"/>
          <w:szCs w:val="24"/>
        </w:rPr>
        <w:t xml:space="preserve"> </w:t>
      </w:r>
      <w:r w:rsidRPr="00222C30">
        <w:rPr>
          <w:rFonts w:ascii="Garamond" w:eastAsia="Cambria" w:hAnsi="Garamond" w:cs="Cambria"/>
          <w:sz w:val="24"/>
          <w:szCs w:val="24"/>
        </w:rPr>
        <w:t>continua.</w:t>
      </w:r>
    </w:p>
    <w:p w:rsidR="008E2CDB" w:rsidRPr="00222C30" w:rsidRDefault="008E2CDB" w:rsidP="008E2CDB">
      <w:pPr>
        <w:pStyle w:val="Paragrafoelenco"/>
        <w:widowControl w:val="0"/>
        <w:numPr>
          <w:ilvl w:val="0"/>
          <w:numId w:val="1"/>
        </w:numPr>
        <w:tabs>
          <w:tab w:val="left" w:pos="1096"/>
        </w:tabs>
        <w:spacing w:before="5"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Esplorare le potenzialità didattiche dei diversi dispositivi tecnologici.</w:t>
      </w:r>
    </w:p>
    <w:p w:rsidR="008E2CDB" w:rsidRPr="0073246A" w:rsidRDefault="008E2CDB" w:rsidP="008E2CDB">
      <w:pPr>
        <w:spacing w:before="3"/>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66675</wp:posOffset>
                </wp:positionV>
                <wp:extent cx="5553075" cy="2124075"/>
                <wp:effectExtent l="0" t="0" r="28575" b="2857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24075"/>
                        </a:xfrm>
                        <a:prstGeom prst="rect">
                          <a:avLst/>
                        </a:prstGeom>
                        <a:solidFill>
                          <a:srgbClr val="FFFFFF"/>
                        </a:solidFill>
                        <a:ln w="9525">
                          <a:solidFill>
                            <a:srgbClr val="000000"/>
                          </a:solidFill>
                          <a:miter lim="800000"/>
                          <a:headEnd/>
                          <a:tailEnd/>
                        </a:ln>
                      </wps:spPr>
                      <wps:txbx>
                        <w:txbxContent>
                          <w:p w:rsidR="008E2CDB" w:rsidRPr="007D78E8" w:rsidRDefault="008E2CDB" w:rsidP="008E2CDB">
                            <w:pPr>
                              <w:tabs>
                                <w:tab w:val="left" w:pos="1096"/>
                              </w:tabs>
                              <w:spacing w:before="5"/>
                              <w:jc w:val="both"/>
                              <w:rPr>
                                <w:rFonts w:ascii="Garamond" w:hAnsi="Garamond"/>
                                <w:sz w:val="20"/>
                                <w:szCs w:val="20"/>
                                <w:u w:val="single"/>
                              </w:rPr>
                            </w:pPr>
                            <w:r w:rsidRPr="00E9194D">
                              <w:rPr>
                                <w:rFonts w:ascii="Garamond" w:eastAsia="Times New Roman" w:hAnsi="Garamond" w:cs="Times New Roman"/>
                                <w:sz w:val="20"/>
                                <w:szCs w:val="20"/>
                              </w:rPr>
                              <w:t xml:space="preserve">Grazie alla mia innata curiosità, negli anni, </w:t>
                            </w:r>
                            <w:r w:rsidRPr="007D78E8">
                              <w:rPr>
                                <w:rFonts w:ascii="Garamond" w:eastAsia="Times New Roman" w:hAnsi="Garamond" w:cs="Times New Roman"/>
                                <w:sz w:val="20"/>
                                <w:szCs w:val="20"/>
                                <w:u w:val="single"/>
                              </w:rPr>
                              <w:t>ho imparato a ricercare informazioni utilizzando efficacemente le nuove tecnologie</w:t>
                            </w:r>
                            <w:r w:rsidRPr="00E9194D">
                              <w:rPr>
                                <w:rFonts w:ascii="Garamond" w:eastAsia="Times New Roman" w:hAnsi="Garamond" w:cs="Times New Roman"/>
                                <w:sz w:val="20"/>
                                <w:szCs w:val="20"/>
                              </w:rPr>
                              <w:t xml:space="preserve">. </w:t>
                            </w:r>
                            <w:r w:rsidRPr="00E9194D">
                              <w:rPr>
                                <w:rFonts w:ascii="Garamond" w:eastAsia="Cambria" w:hAnsi="Garamond" w:cs="Cambria"/>
                                <w:sz w:val="20"/>
                                <w:szCs w:val="20"/>
                              </w:rPr>
                              <w:t>Nella prassi didattica quotidiana ho l’abitudine di affiancare, nelle mie ricerche e nello studio, al materiale cartaceo (libri, riviste, appunti) materiale attinto dalla rete. Preciso che quest’ultimo materiale viene da me accuratamente analizzato e le informazioni vengono sempre verificate con rigore “scientifico”. Ritengo che internet sia uno strumento imprescindibile e sarebbe controproducente non utilizzarlo. Considerando che ormai tutte le scuole dotano le aule di LIM, l’uso di internet si rivela assai utile anche nell’attività didattica. Reperire testi (poesie, articoli di giornale, lettere), immagini, file audio (lettura di passi scelti a cura di grandi attori, commenti di poesie) diventa agevole, evita sprechi di carta e mette gli alunni a proprio agio, in</w:t>
                            </w:r>
                            <w:r>
                              <w:rPr>
                                <w:rFonts w:ascii="Garamond" w:eastAsia="Cambria" w:hAnsi="Garamond" w:cs="Cambria"/>
                                <w:sz w:val="20"/>
                                <w:szCs w:val="20"/>
                              </w:rPr>
                              <w:t xml:space="preserve"> </w:t>
                            </w:r>
                            <w:r w:rsidRPr="00E9194D">
                              <w:rPr>
                                <w:rFonts w:ascii="Garamond" w:eastAsia="Cambria" w:hAnsi="Garamond" w:cs="Cambria"/>
                                <w:sz w:val="20"/>
                                <w:szCs w:val="20"/>
                              </w:rPr>
                              <w:t xml:space="preserve">quanto fa loro utilizzare uno strumento che essi conoscono e gestiscono con facilità ogni giorno. </w:t>
                            </w:r>
                            <w:r w:rsidRPr="007B2ABA">
                              <w:rPr>
                                <w:rFonts w:ascii="Garamond" w:eastAsia="Times New Roman" w:hAnsi="Garamond" w:cs="Times New Roman"/>
                                <w:sz w:val="20"/>
                                <w:szCs w:val="20"/>
                              </w:rPr>
                              <w:t>Il mio limite più grande</w:t>
                            </w:r>
                            <w:r w:rsidRPr="007B2ABA">
                              <w:rPr>
                                <w:rFonts w:ascii="Garamond" w:eastAsia="Times New Roman" w:hAnsi="Garamond"/>
                                <w:sz w:val="20"/>
                                <w:szCs w:val="20"/>
                              </w:rPr>
                              <w:t xml:space="preserve"> tuttavia</w:t>
                            </w:r>
                            <w:r w:rsidRPr="007B2ABA">
                              <w:rPr>
                                <w:rFonts w:ascii="Garamond" w:eastAsia="Times New Roman" w:hAnsi="Garamond" w:cs="Times New Roman"/>
                                <w:sz w:val="20"/>
                                <w:szCs w:val="20"/>
                              </w:rPr>
                              <w:t xml:space="preserve"> consiste nel non padroneggiare perfettamente le TIC, che negli anni si sono mostrate un ottimo supporto nella prassi didattica, in quanto familiari ai nativi digitali.</w:t>
                            </w:r>
                            <w:r>
                              <w:rPr>
                                <w:rFonts w:ascii="Garamond" w:eastAsia="Times New Roman" w:hAnsi="Garamond" w:cs="Times New Roman"/>
                                <w:sz w:val="20"/>
                                <w:szCs w:val="20"/>
                              </w:rPr>
                              <w:t xml:space="preserve"> </w:t>
                            </w:r>
                            <w:r w:rsidRPr="009517F3">
                              <w:rPr>
                                <w:rFonts w:ascii="Garamond" w:eastAsia="Cambria" w:hAnsi="Garamond" w:cs="Cambria"/>
                                <w:sz w:val="20"/>
                                <w:szCs w:val="20"/>
                              </w:rPr>
                              <w:t xml:space="preserve">È anche vero, però, che le TIC non possono, a mio parere, soppiantare del tutto le metodologie tradizionali. </w:t>
                            </w:r>
                            <w:r w:rsidRPr="007D78E8">
                              <w:rPr>
                                <w:rFonts w:ascii="Garamond" w:eastAsia="Cambria" w:hAnsi="Garamond" w:cs="Cambria"/>
                                <w:sz w:val="20"/>
                                <w:szCs w:val="20"/>
                                <w:u w:val="single"/>
                              </w:rPr>
                              <w:t>Ritengo che questo ambito costituisca per me una sfida che mi piacerebbe affrontare insieme ai colleghi.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3" type="#_x0000_t202" style="position:absolute;margin-left:18pt;margin-top:5.25pt;width:437.2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VqMQIAAGAEAAAOAAAAZHJzL2Uyb0RvYy54bWysVNtu2zAMfR+wfxD0vtjJ4qU14hRdugwD&#10;ugvQ7QMYWY6FyaImKbGzrx8lp2l2exnmB4EUqUPykPTyZug0O0jnFZqKTyc5Z9IIrJXZVfzL582L&#10;K858AFODRiMrfpSe36yeP1v2tpQzbFHX0jECMb7sbcXbEGyZZV60sgM/QSsNGRt0HQRS3S6rHfSE&#10;3ulsluevsh5dbR0K6T3d3o1Gvkr4TSNF+Ng0XgamK065hXS6dG7jma2WUO4c2FaJUxrwD1l0oAwF&#10;PUPdQQC2d+o3qE4Jhx6bMBHYZdg0SshUA1UzzX+p5qEFK1MtRI63Z5r8/4MVHw6fHFN1xRecGeio&#10;RWvwUmtgtWJB+oBsEVnqrS/J+cGSexhe40DdThV7e4/iq2cG1y2Ynbx1DvtWQk1ZTuPL7OLpiOMj&#10;yLZ/jzWFg33ABDQ0rosUEimM0Klbx3OH5BCYoMuiKF7mi4IzQbbZdDaPSowB5eNz63x4K7FjUai4&#10;oxFI8HC492F0fXSJ0TxqVW+U1klxu+1aO3YAGpdN+k7oP7lpw/qKXxezYmTgrxB5+v4E0alAc69V&#10;V/GrsxOUkbc3pqY0oQyg9ChTddqciIzcjSyGYTucOkf+keQt1kdi1uE45rSWJLTovnPW04hX3H/b&#10;g5Oc6XeGunM9nc/jTiRlXixmpLhLy/bSAkYQVMUDZ6O4DuMe7a1Tu5YijfNg8JY62qjE9VNWp/Rp&#10;jFO3TisX9+RST15PP4bVDwAAAP//AwBQSwMEFAAGAAgAAAAhABPgaB3eAAAACQEAAA8AAABkcnMv&#10;ZG93bnJldi54bWxMj0FPwzAMhe9I/IfISFwQS2Bb2UrTCSGB4AbbBNes8dqKxClN1pV/j+ECN9vv&#10;6fl7xWr0TgzYxzaQhquJAoFUBdtSrWG7ebhcgIjJkDUuEGr4wgir8vSkMLkNR3rFYZ1qwSEUc6Oh&#10;SanLpYxVg97ESeiQWNuH3pvEa19L25sjh3snr5XKpDct8YfGdHjfYPWxPngNi9nT8B6fpy9vVbZ3&#10;y3RxMzx+9lqfn413tyASjunPDD/4jA4lM+3CgWwUTsM04yqJ72oOgvXl77BjYTZXIMtC/m9QfgMA&#10;AP//AwBQSwECLQAUAAYACAAAACEAtoM4kv4AAADhAQAAEwAAAAAAAAAAAAAAAAAAAAAAW0NvbnRl&#10;bnRfVHlwZXNdLnhtbFBLAQItABQABgAIAAAAIQA4/SH/1gAAAJQBAAALAAAAAAAAAAAAAAAAAC8B&#10;AABfcmVscy8ucmVsc1BLAQItABQABgAIAAAAIQDsLhVqMQIAAGAEAAAOAAAAAAAAAAAAAAAAAC4C&#10;AABkcnMvZTJvRG9jLnhtbFBLAQItABQABgAIAAAAIQAT4Ggd3gAAAAkBAAAPAAAAAAAAAAAAAAAA&#10;AIsEAABkcnMvZG93bnJldi54bWxQSwUGAAAAAAQABADzAAAAlgUAAAAA&#10;">
                <v:textbox>
                  <w:txbxContent>
                    <w:p w:rsidR="008E2CDB" w:rsidRPr="007D78E8" w:rsidRDefault="008E2CDB" w:rsidP="008E2CDB">
                      <w:pPr>
                        <w:tabs>
                          <w:tab w:val="left" w:pos="1096"/>
                        </w:tabs>
                        <w:spacing w:before="5"/>
                        <w:jc w:val="both"/>
                        <w:rPr>
                          <w:rFonts w:ascii="Garamond" w:hAnsi="Garamond"/>
                          <w:sz w:val="20"/>
                          <w:szCs w:val="20"/>
                          <w:u w:val="single"/>
                        </w:rPr>
                      </w:pPr>
                      <w:r w:rsidRPr="00E9194D">
                        <w:rPr>
                          <w:rFonts w:ascii="Garamond" w:eastAsia="Times New Roman" w:hAnsi="Garamond" w:cs="Times New Roman"/>
                          <w:sz w:val="20"/>
                          <w:szCs w:val="20"/>
                        </w:rPr>
                        <w:t xml:space="preserve">Grazie alla mia innata curiosità, negli anni, </w:t>
                      </w:r>
                      <w:r w:rsidRPr="007D78E8">
                        <w:rPr>
                          <w:rFonts w:ascii="Garamond" w:eastAsia="Times New Roman" w:hAnsi="Garamond" w:cs="Times New Roman"/>
                          <w:sz w:val="20"/>
                          <w:szCs w:val="20"/>
                          <w:u w:val="single"/>
                        </w:rPr>
                        <w:t>ho imparato a ricercare informazioni utilizzando efficacemente le nuove tecnologie</w:t>
                      </w:r>
                      <w:r w:rsidRPr="00E9194D">
                        <w:rPr>
                          <w:rFonts w:ascii="Garamond" w:eastAsia="Times New Roman" w:hAnsi="Garamond" w:cs="Times New Roman"/>
                          <w:sz w:val="20"/>
                          <w:szCs w:val="20"/>
                        </w:rPr>
                        <w:t xml:space="preserve">. </w:t>
                      </w:r>
                      <w:r w:rsidRPr="00E9194D">
                        <w:rPr>
                          <w:rFonts w:ascii="Garamond" w:eastAsia="Cambria" w:hAnsi="Garamond" w:cs="Cambria"/>
                          <w:sz w:val="20"/>
                          <w:szCs w:val="20"/>
                        </w:rPr>
                        <w:t>Nella prassi didattica quotidiana ho l’abitudine di affiancare, nelle mie ricerche e nello studio, al materiale cartaceo (libri, riviste, appunti) materiale attinto dalla rete. Preciso che quest’ultimo materiale viene da me accuratamente analizzato e le informazioni vengono sempre verificate con rigore “scientifico”. Ritengo che internet sia uno strumento imprescindibile e sarebbe controproducente non utilizzarlo. Considerando che ormai tutte le scuole dotano le aule di LIM, l’uso di internet si rivela assai utile anche nell’attività didattica. Reperire testi (poesie, articoli di giornale, lettere), immagini, file audio (lettura di passi scelti a cura di grandi attori, commenti di poesie) diventa agevole, evita sprechi di carta e mette gli alunni a proprio agio, in</w:t>
                      </w:r>
                      <w:r>
                        <w:rPr>
                          <w:rFonts w:ascii="Garamond" w:eastAsia="Cambria" w:hAnsi="Garamond" w:cs="Cambria"/>
                          <w:sz w:val="20"/>
                          <w:szCs w:val="20"/>
                        </w:rPr>
                        <w:t xml:space="preserve"> </w:t>
                      </w:r>
                      <w:r w:rsidRPr="00E9194D">
                        <w:rPr>
                          <w:rFonts w:ascii="Garamond" w:eastAsia="Cambria" w:hAnsi="Garamond" w:cs="Cambria"/>
                          <w:sz w:val="20"/>
                          <w:szCs w:val="20"/>
                        </w:rPr>
                        <w:t xml:space="preserve">quanto fa loro utilizzare uno strumento che essi conoscono e gestiscono con facilità ogni giorno. </w:t>
                      </w:r>
                      <w:r w:rsidRPr="007B2ABA">
                        <w:rPr>
                          <w:rFonts w:ascii="Garamond" w:eastAsia="Times New Roman" w:hAnsi="Garamond" w:cs="Times New Roman"/>
                          <w:sz w:val="20"/>
                          <w:szCs w:val="20"/>
                        </w:rPr>
                        <w:t>Il mio limite più grande</w:t>
                      </w:r>
                      <w:r w:rsidRPr="007B2ABA">
                        <w:rPr>
                          <w:rFonts w:ascii="Garamond" w:eastAsia="Times New Roman" w:hAnsi="Garamond"/>
                          <w:sz w:val="20"/>
                          <w:szCs w:val="20"/>
                        </w:rPr>
                        <w:t xml:space="preserve"> tuttavia</w:t>
                      </w:r>
                      <w:r w:rsidRPr="007B2ABA">
                        <w:rPr>
                          <w:rFonts w:ascii="Garamond" w:eastAsia="Times New Roman" w:hAnsi="Garamond" w:cs="Times New Roman"/>
                          <w:sz w:val="20"/>
                          <w:szCs w:val="20"/>
                        </w:rPr>
                        <w:t xml:space="preserve"> consiste nel non padroneggiare perfettamente le TIC, che negli anni si sono mostrate un ottimo supporto nella prassi didattica, in quanto familiari ai nativi digitali.</w:t>
                      </w:r>
                      <w:r>
                        <w:rPr>
                          <w:rFonts w:ascii="Garamond" w:eastAsia="Times New Roman" w:hAnsi="Garamond" w:cs="Times New Roman"/>
                          <w:sz w:val="20"/>
                          <w:szCs w:val="20"/>
                        </w:rPr>
                        <w:t xml:space="preserve"> </w:t>
                      </w:r>
                      <w:r w:rsidRPr="009517F3">
                        <w:rPr>
                          <w:rFonts w:ascii="Garamond" w:eastAsia="Cambria" w:hAnsi="Garamond" w:cs="Cambria"/>
                          <w:sz w:val="20"/>
                          <w:szCs w:val="20"/>
                        </w:rPr>
                        <w:t xml:space="preserve">È anche vero, però, che le TIC non possono, a mio parere, soppiantare del tutto le metodologie tradizionali. </w:t>
                      </w:r>
                      <w:r w:rsidRPr="007D78E8">
                        <w:rPr>
                          <w:rFonts w:ascii="Garamond" w:eastAsia="Cambria" w:hAnsi="Garamond" w:cs="Cambria"/>
                          <w:sz w:val="20"/>
                          <w:szCs w:val="20"/>
                          <w:u w:val="single"/>
                        </w:rPr>
                        <w:t>Ritengo che questo ambito costituisca per me una sfida che mi piacerebbe affrontare insieme ai colleghi.</w:t>
                      </w:r>
                    </w:p>
                  </w:txbxContent>
                </v:textbox>
              </v:shape>
            </w:pict>
          </mc:Fallback>
        </mc:AlternateContent>
      </w: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spacing w:before="3"/>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Pr="0073246A" w:rsidRDefault="008E2CDB" w:rsidP="008E2CDB">
      <w:pPr>
        <w:spacing w:before="6"/>
        <w:rPr>
          <w:rFonts w:ascii="Garamond" w:eastAsia="Cambria" w:hAnsi="Garamond" w:cs="Cambria"/>
          <w:sz w:val="24"/>
          <w:szCs w:val="24"/>
        </w:rPr>
      </w:pPr>
    </w:p>
    <w:p w:rsidR="008E2CDB" w:rsidRPr="0073246A" w:rsidRDefault="008E2CDB" w:rsidP="008E2CDB">
      <w:pPr>
        <w:pStyle w:val="Titolo3"/>
        <w:numPr>
          <w:ilvl w:val="0"/>
          <w:numId w:val="2"/>
        </w:numPr>
        <w:tabs>
          <w:tab w:val="left" w:pos="420"/>
        </w:tabs>
        <w:ind w:left="419" w:hanging="199"/>
        <w:rPr>
          <w:rFonts w:ascii="Garamond" w:hAnsi="Garamond"/>
          <w:b w:val="0"/>
          <w:bCs w:val="0"/>
          <w:i w:val="0"/>
          <w:sz w:val="24"/>
          <w:szCs w:val="24"/>
          <w:lang w:val="it-IT"/>
        </w:rPr>
      </w:pPr>
      <w:r w:rsidRPr="0073246A">
        <w:rPr>
          <w:rFonts w:ascii="Garamond" w:hAnsi="Garamond"/>
          <w:sz w:val="24"/>
          <w:szCs w:val="24"/>
          <w:lang w:val="it-IT"/>
        </w:rPr>
        <w:t>Curare la propria formazione continua</w:t>
      </w:r>
    </w:p>
    <w:p w:rsidR="008E2CDB" w:rsidRPr="0073246A" w:rsidRDefault="008E2CDB" w:rsidP="008E2CDB">
      <w:pPr>
        <w:pStyle w:val="Titolo3"/>
        <w:tabs>
          <w:tab w:val="left" w:pos="420"/>
        </w:tabs>
        <w:ind w:left="419" w:firstLine="0"/>
        <w:rPr>
          <w:rFonts w:ascii="Garamond" w:hAnsi="Garamond"/>
          <w:b w:val="0"/>
          <w:bCs w:val="0"/>
          <w:i w:val="0"/>
          <w:sz w:val="24"/>
          <w:szCs w:val="24"/>
          <w:lang w:val="it-IT"/>
        </w:rPr>
      </w:pPr>
    </w:p>
    <w:p w:rsidR="008E2CDB" w:rsidRPr="00222C30" w:rsidRDefault="008E2CDB" w:rsidP="008E2CDB">
      <w:pPr>
        <w:pStyle w:val="Paragrafoelenco"/>
        <w:widowControl w:val="0"/>
        <w:numPr>
          <w:ilvl w:val="0"/>
          <w:numId w:val="1"/>
        </w:numPr>
        <w:tabs>
          <w:tab w:val="left" w:pos="1096"/>
        </w:tabs>
        <w:spacing w:after="0" w:line="240" w:lineRule="auto"/>
        <w:ind w:hanging="351"/>
        <w:contextualSpacing w:val="0"/>
        <w:rPr>
          <w:rFonts w:ascii="Garamond" w:eastAsia="Cambria" w:hAnsi="Garamond" w:cs="Cambria"/>
          <w:sz w:val="24"/>
          <w:szCs w:val="24"/>
          <w:u w:val="single"/>
        </w:rPr>
      </w:pPr>
      <w:r w:rsidRPr="00222C30">
        <w:rPr>
          <w:rFonts w:ascii="Garamond" w:hAnsi="Garamond"/>
          <w:sz w:val="24"/>
          <w:szCs w:val="24"/>
          <w:u w:val="single"/>
        </w:rPr>
        <w:t>Documentare la propria pratica didattica</w:t>
      </w:r>
    </w:p>
    <w:p w:rsidR="008E2CDB" w:rsidRPr="0073246A" w:rsidRDefault="008E2CDB" w:rsidP="008E2CDB">
      <w:pPr>
        <w:pStyle w:val="Paragrafoelenco"/>
        <w:widowControl w:val="0"/>
        <w:numPr>
          <w:ilvl w:val="0"/>
          <w:numId w:val="1"/>
        </w:numPr>
        <w:tabs>
          <w:tab w:val="left" w:pos="1096"/>
        </w:tabs>
        <w:spacing w:before="39" w:after="0" w:line="240" w:lineRule="auto"/>
        <w:ind w:hanging="351"/>
        <w:contextualSpacing w:val="0"/>
        <w:rPr>
          <w:rFonts w:ascii="Garamond" w:eastAsia="Cambria" w:hAnsi="Garamond" w:cs="Cambria"/>
          <w:sz w:val="24"/>
          <w:szCs w:val="24"/>
        </w:rPr>
      </w:pPr>
      <w:r w:rsidRPr="0073246A">
        <w:rPr>
          <w:rFonts w:ascii="Garamond" w:eastAsia="Cambria" w:hAnsi="Garamond" w:cs="Cambria"/>
          <w:sz w:val="24"/>
          <w:szCs w:val="24"/>
        </w:rPr>
        <w:t>Reinvestire, nelle pratiche, i risultati dell’analisi e della riflessione sull’agito</w:t>
      </w:r>
    </w:p>
    <w:p w:rsidR="008E2CDB" w:rsidRPr="0073246A" w:rsidRDefault="008E2CDB" w:rsidP="008E2CDB">
      <w:pPr>
        <w:pStyle w:val="Paragrafoelenco"/>
        <w:widowControl w:val="0"/>
        <w:numPr>
          <w:ilvl w:val="0"/>
          <w:numId w:val="1"/>
        </w:numPr>
        <w:tabs>
          <w:tab w:val="left" w:pos="1096"/>
        </w:tabs>
        <w:spacing w:before="44" w:after="0" w:line="280" w:lineRule="auto"/>
        <w:ind w:right="1361" w:hanging="351"/>
        <w:contextualSpacing w:val="0"/>
        <w:rPr>
          <w:rFonts w:ascii="Garamond" w:eastAsia="Cambria" w:hAnsi="Garamond" w:cs="Cambria"/>
          <w:sz w:val="24"/>
          <w:szCs w:val="24"/>
        </w:rPr>
      </w:pPr>
      <w:r w:rsidRPr="0073246A">
        <w:rPr>
          <w:rFonts w:ascii="Garamond" w:hAnsi="Garamond"/>
          <w:sz w:val="24"/>
          <w:szCs w:val="24"/>
        </w:rPr>
        <w:t>Aggiornare il proprio bilancio di competenze ed elaborare un proprio progetto di sviluppo professionale</w:t>
      </w:r>
    </w:p>
    <w:p w:rsidR="008E2CDB" w:rsidRPr="00222C30" w:rsidRDefault="008E2CDB" w:rsidP="008E2CDB">
      <w:pPr>
        <w:pStyle w:val="Paragrafoelenco"/>
        <w:widowControl w:val="0"/>
        <w:numPr>
          <w:ilvl w:val="0"/>
          <w:numId w:val="1"/>
        </w:numPr>
        <w:tabs>
          <w:tab w:val="left" w:pos="1096"/>
        </w:tabs>
        <w:spacing w:after="0" w:line="240" w:lineRule="auto"/>
        <w:ind w:hanging="351"/>
        <w:contextualSpacing w:val="0"/>
        <w:rPr>
          <w:rFonts w:ascii="Garamond" w:hAnsi="Garamond"/>
          <w:sz w:val="24"/>
          <w:szCs w:val="24"/>
          <w:u w:val="single"/>
        </w:rPr>
      </w:pPr>
      <w:r w:rsidRPr="00222C30">
        <w:rPr>
          <w:rFonts w:ascii="Garamond" w:hAnsi="Garamond"/>
          <w:sz w:val="24"/>
          <w:szCs w:val="24"/>
          <w:u w:val="single"/>
        </w:rPr>
        <w:t>Partecipare a programmi di formazione personale e con colleghi, gruppi, comunità di pratiche</w:t>
      </w:r>
    </w:p>
    <w:p w:rsidR="008E2CDB" w:rsidRPr="0073246A" w:rsidRDefault="008E2CDB" w:rsidP="008E2CDB">
      <w:pPr>
        <w:pStyle w:val="Paragrafoelenco"/>
        <w:widowControl w:val="0"/>
        <w:numPr>
          <w:ilvl w:val="0"/>
          <w:numId w:val="1"/>
        </w:numPr>
        <w:tabs>
          <w:tab w:val="left" w:pos="1096"/>
        </w:tabs>
        <w:spacing w:after="0" w:line="240" w:lineRule="auto"/>
        <w:ind w:hanging="351"/>
        <w:contextualSpacing w:val="0"/>
        <w:rPr>
          <w:rFonts w:ascii="Garamond" w:eastAsia="Cambria" w:hAnsi="Garamond" w:cs="Cambria"/>
          <w:sz w:val="24"/>
          <w:szCs w:val="24"/>
        </w:rPr>
      </w:pPr>
      <w:r w:rsidRPr="0073246A">
        <w:rPr>
          <w:rFonts w:ascii="Garamond" w:hAnsi="Garamond"/>
          <w:sz w:val="24"/>
          <w:szCs w:val="24"/>
        </w:rPr>
        <w:t>Essere coinvolto in attività di ricerca didattica, anche in forma  collaborativa</w:t>
      </w:r>
    </w:p>
    <w:p w:rsidR="008E2CDB" w:rsidRPr="0073246A" w:rsidRDefault="008E2CDB" w:rsidP="008E2CDB">
      <w:pPr>
        <w:pStyle w:val="Paragrafoelenco"/>
        <w:widowControl w:val="0"/>
        <w:numPr>
          <w:ilvl w:val="0"/>
          <w:numId w:val="1"/>
        </w:numPr>
        <w:tabs>
          <w:tab w:val="left" w:pos="1096"/>
        </w:tabs>
        <w:spacing w:before="44" w:after="0" w:line="240" w:lineRule="auto"/>
        <w:ind w:hanging="351"/>
        <w:contextualSpacing w:val="0"/>
        <w:rPr>
          <w:rFonts w:ascii="Garamond" w:eastAsia="Cambria" w:hAnsi="Garamond" w:cs="Cambria"/>
          <w:sz w:val="24"/>
          <w:szCs w:val="24"/>
        </w:rPr>
      </w:pPr>
      <w:r w:rsidRPr="0073246A">
        <w:rPr>
          <w:rFonts w:ascii="Garamond" w:hAnsi="Garamond"/>
          <w:sz w:val="24"/>
          <w:szCs w:val="24"/>
        </w:rPr>
        <w:t>Utilizzare i risultati della ricerca per innovare le proprie pratiche didattiche</w:t>
      </w:r>
    </w:p>
    <w:p w:rsidR="008E2CDB" w:rsidRPr="0073246A" w:rsidRDefault="008E2CDB" w:rsidP="008E2CDB">
      <w:pPr>
        <w:spacing w:before="5"/>
        <w:rPr>
          <w:rFonts w:ascii="Garamond" w:eastAsia="Cambria" w:hAnsi="Garamond" w:cs="Cambria"/>
          <w:sz w:val="24"/>
          <w:szCs w:val="24"/>
        </w:rPr>
      </w:pPr>
      <w:r>
        <w:rPr>
          <w:rFonts w:ascii="Garamond" w:eastAsia="Cambria" w:hAnsi="Garamond" w:cs="Cambria"/>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241935</wp:posOffset>
                </wp:positionH>
                <wp:positionV relativeFrom="paragraph">
                  <wp:posOffset>82550</wp:posOffset>
                </wp:positionV>
                <wp:extent cx="5676900" cy="241935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19350"/>
                        </a:xfrm>
                        <a:prstGeom prst="rect">
                          <a:avLst/>
                        </a:prstGeom>
                        <a:solidFill>
                          <a:srgbClr val="FFFFFF"/>
                        </a:solidFill>
                        <a:ln w="9525">
                          <a:solidFill>
                            <a:srgbClr val="000000"/>
                          </a:solidFill>
                          <a:miter lim="800000"/>
                          <a:headEnd/>
                          <a:tailEnd/>
                        </a:ln>
                      </wps:spPr>
                      <wps:txbx>
                        <w:txbxContent>
                          <w:p w:rsidR="008E2CDB" w:rsidRPr="00AA1085" w:rsidRDefault="008E2CDB" w:rsidP="008E2CDB">
                            <w:pPr>
                              <w:autoSpaceDE w:val="0"/>
                              <w:autoSpaceDN w:val="0"/>
                              <w:adjustRightInd w:val="0"/>
                              <w:contextualSpacing/>
                              <w:jc w:val="both"/>
                              <w:rPr>
                                <w:rFonts w:ascii="Garamond" w:eastAsia="Times New Roman" w:hAnsi="Garamond" w:cs="Times New Roman"/>
                                <w:sz w:val="20"/>
                                <w:szCs w:val="20"/>
                              </w:rPr>
                            </w:pPr>
                            <w:r w:rsidRPr="00AA1085">
                              <w:rPr>
                                <w:rFonts w:ascii="Garamond" w:eastAsia="Times New Roman" w:hAnsi="Garamond" w:cs="Times New Roman"/>
                                <w:sz w:val="20"/>
                                <w:szCs w:val="20"/>
                              </w:rPr>
                              <w:t>Sono consapevole di avere una cultura ampia costruita attraverso un serio percorso di studi, ma anche attraverso la cura di interessi  e passioni quali la lettura, la frequentazione di cinema,</w:t>
                            </w:r>
                            <w:r>
                              <w:rPr>
                                <w:rFonts w:ascii="Garamond" w:eastAsia="Times New Roman" w:hAnsi="Garamond" w:cs="Times New Roman"/>
                                <w:sz w:val="20"/>
                                <w:szCs w:val="20"/>
                              </w:rPr>
                              <w:t xml:space="preserve"> </w:t>
                            </w:r>
                            <w:r w:rsidRPr="00AA1085">
                              <w:rPr>
                                <w:rFonts w:ascii="Garamond" w:eastAsia="Times New Roman" w:hAnsi="Garamond" w:cs="Times New Roman"/>
                                <w:sz w:val="20"/>
                                <w:szCs w:val="20"/>
                              </w:rPr>
                              <w:t>teatro e musei, i viaggi, la partecipazione a conferenze di argomenti diversi, l’attenzione alle problematiche sociali.</w:t>
                            </w:r>
                            <w:r>
                              <w:rPr>
                                <w:rFonts w:ascii="Garamond" w:eastAsia="Times New Roman" w:hAnsi="Garamond" w:cs="Times New Roman"/>
                                <w:sz w:val="20"/>
                                <w:szCs w:val="20"/>
                              </w:rPr>
                              <w:t xml:space="preserve"> </w:t>
                            </w:r>
                            <w:r w:rsidRPr="00AA1085">
                              <w:rPr>
                                <w:rFonts w:ascii="Garamond" w:eastAsia="Times New Roman" w:hAnsi="Garamond" w:cs="Times New Roman"/>
                                <w:sz w:val="20"/>
                                <w:szCs w:val="20"/>
                              </w:rPr>
                              <w:t xml:space="preserve">Accanto alle conoscenze storiche e letterarie, </w:t>
                            </w:r>
                            <w:r w:rsidRPr="007D78E8">
                              <w:rPr>
                                <w:rFonts w:ascii="Garamond" w:eastAsia="Times New Roman" w:hAnsi="Garamond" w:cs="Times New Roman"/>
                                <w:sz w:val="20"/>
                                <w:szCs w:val="20"/>
                                <w:u w:val="single"/>
                              </w:rPr>
                              <w:t>posso vantare una conoscenza sicura ed approfondita della storia dell’arte</w:t>
                            </w:r>
                            <w:r w:rsidRPr="00AA1085">
                              <w:rPr>
                                <w:rFonts w:ascii="Garamond" w:eastAsia="Times New Roman" w:hAnsi="Garamond" w:cs="Times New Roman"/>
                                <w:sz w:val="20"/>
                                <w:szCs w:val="20"/>
                              </w:rPr>
                              <w:t>, certificata da esami universitari sostenuti e dall’esperienza di operatrice  didattica presso la Pinacoteca provinciale “C. Giaquinto” di Bari e di ricercatrice iconografica per la casa editrice Laterza.</w:t>
                            </w:r>
                          </w:p>
                          <w:p w:rsidR="008E2CDB" w:rsidRPr="00AA1085" w:rsidRDefault="008E2CDB" w:rsidP="008E2CDB">
                            <w:pPr>
                              <w:jc w:val="both"/>
                              <w:rPr>
                                <w:rFonts w:asciiTheme="majorHAnsi" w:hAnsiTheme="majorHAnsi"/>
                                <w:color w:val="1A1A1A"/>
                                <w:sz w:val="21"/>
                                <w:szCs w:val="21"/>
                                <w:shd w:val="clear" w:color="auto" w:fill="FFFFFF"/>
                              </w:rPr>
                            </w:pPr>
                            <w:r w:rsidRPr="00AA1085">
                              <w:rPr>
                                <w:rFonts w:ascii="Garamond" w:eastAsia="Times New Roman" w:hAnsi="Garamond" w:cs="Times New Roman"/>
                                <w:sz w:val="20"/>
                                <w:szCs w:val="20"/>
                              </w:rPr>
                              <w:t xml:space="preserve">Credo che </w:t>
                            </w:r>
                            <w:r w:rsidRPr="007D78E8">
                              <w:rPr>
                                <w:rFonts w:ascii="Garamond" w:eastAsia="Times New Roman" w:hAnsi="Garamond" w:cs="Times New Roman"/>
                                <w:sz w:val="20"/>
                                <w:szCs w:val="20"/>
                                <w:u w:val="single"/>
                              </w:rPr>
                              <w:t>i miei punti di forza</w:t>
                            </w:r>
                            <w:r w:rsidRPr="00AA1085">
                              <w:rPr>
                                <w:rFonts w:ascii="Garamond" w:eastAsia="Times New Roman" w:hAnsi="Garamond" w:cs="Times New Roman"/>
                                <w:sz w:val="20"/>
                                <w:szCs w:val="20"/>
                              </w:rPr>
                              <w:t xml:space="preserve"> siano il solido bagaglio culturale acquisito negli anni di studio e di attività professionale e la voglia di mettermi sempre in discussione, di imparare e migliorare.</w:t>
                            </w:r>
                            <w:r w:rsidRPr="00AA1085">
                              <w:rPr>
                                <w:rFonts w:ascii="Garamond" w:eastAsia="Times New Roman" w:hAnsi="Garamond"/>
                                <w:sz w:val="20"/>
                                <w:szCs w:val="20"/>
                              </w:rPr>
                              <w:t xml:space="preserve"> Tutto ciò non è sufficiente per essere un bravo docente, perché il docente è colui che ha in sé il tarlo del dubbio socratico, deve cioè “sapere di non sapere”. E’ il dubbio, il mettersi costantemente in discussione, il riformulare il proprio sapere che può concretamente portare ad una formazione continua. In tal senso, dunque, è necessario seguire corsi di aggiornamento, osservare il mondo della scuola da diverse prospettive, non credere di avere la verità in tasca, documentarsi continuamente in modo da poter dare risposte ai ragazzi che cambiano e che trasformano, con il loro sapere, anche le nostre conoscenze.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4" type="#_x0000_t202" style="position:absolute;margin-left:19.05pt;margin-top:6.5pt;width:44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BNAIAAGAEAAAOAAAAZHJzL2Uyb0RvYy54bWysVNuO0zAQfUfiHyy/07Sl7bZR09XSpQhp&#10;uUgLHzBxnMbC8RjbbbJ8PWOnLdUCL4g8WB7P+HjmnJmsb/tWs6N0XqEp+GQ05kwagZUy+4J//bJ7&#10;teTMBzAVaDSy4E/S89vNyxfrzuZyig3qSjpGIMbnnS14E4LNs8yLRrbgR2ilIWeNroVApttnlYOO&#10;0FudTcfjRdahq6xDIb2n0/vByTcJv66lCJ/q2svAdMEpt5BWl9YyrtlmDfnegW2UOKUB/5BFC8rQ&#10;oxeoewjADk79BtUq4dBjHUYC2wzrWgmZaqBqJuNn1Tw2YGWqhcjx9kKT/3+w4uPxs2OqKviCMwMt&#10;SbQFL7UGVikWpA/IFpGlzvqcgh8thYf+DfakdqrY2wcU3zwzuG3A7OWdc9g1EirKchJvZldXBxwf&#10;QcruA1b0HBwCJqC+dm2kkEhhhE5qPV0Ukn1ggg7ni5vFakwuQb7pbLJ6PU8aZpCfr1vnwzuJLYub&#10;gjtqgQQPxwcfYjqQn0Piax61qnZK62S4fbnVjh2B2mWXvlTBszBtWFfw1Xw6Hxj4K8Q4fX+CaFWg&#10;vteqLfjyEgR55O2tqVJXBlB62FPK2pyIjNwNLIa+7JNyy7M+JVZPxKzDoc1pLGnToPvBWUctXnD/&#10;/QBOcqbfG1JnNZnN4kwkYza/mZLhrj3ltQeMIKiCB86G7TYMc3SwTu0bemnoB4N3pGitEtdR+iGr&#10;U/rUxkmC08jFObm2U9SvH8PmJwAAAP//AwBQSwMEFAAGAAgAAAAhAJAzcPveAAAACQEAAA8AAABk&#10;cnMvZG93bnJldi54bWxMj8FOwzAQRO9I/IO1SFxQ67SpShLiVAgJBLdSKri6yTaJsNfBdtPw9ywn&#10;OO680exMuZmsESP60DtSsJgnIJBq1/TUKti/Pc4yECFqarRxhAq+McCmurwoddG4M73iuIut4BAK&#10;hVbQxTgUUoa6Q6vD3A1IzI7OWx359K1svD5zuDVymSRraXVP/KHTAz50WH/uTlZBtnoeP8JLun2v&#10;10eTx5vb8enLK3V9Nd3fgYg4xT8z/Nbn6lBxp4M7UROEUZBmC3aynvIk5nm6ZOHAIF8lIKtS/l9Q&#10;/QAAAP//AwBQSwECLQAUAAYACAAAACEAtoM4kv4AAADhAQAAEwAAAAAAAAAAAAAAAAAAAAAAW0Nv&#10;bnRlbnRfVHlwZXNdLnhtbFBLAQItABQABgAIAAAAIQA4/SH/1gAAAJQBAAALAAAAAAAAAAAAAAAA&#10;AC8BAABfcmVscy8ucmVsc1BLAQItABQABgAIAAAAIQA+s8zBNAIAAGAEAAAOAAAAAAAAAAAAAAAA&#10;AC4CAABkcnMvZTJvRG9jLnhtbFBLAQItABQABgAIAAAAIQCQM3D73gAAAAkBAAAPAAAAAAAAAAAA&#10;AAAAAI4EAABkcnMvZG93bnJldi54bWxQSwUGAAAAAAQABADzAAAAmQUAAAAA&#10;">
                <v:textbox>
                  <w:txbxContent>
                    <w:p w:rsidR="008E2CDB" w:rsidRPr="00AA1085" w:rsidRDefault="008E2CDB" w:rsidP="008E2CDB">
                      <w:pPr>
                        <w:autoSpaceDE w:val="0"/>
                        <w:autoSpaceDN w:val="0"/>
                        <w:adjustRightInd w:val="0"/>
                        <w:contextualSpacing/>
                        <w:jc w:val="both"/>
                        <w:rPr>
                          <w:rFonts w:ascii="Garamond" w:eastAsia="Times New Roman" w:hAnsi="Garamond" w:cs="Times New Roman"/>
                          <w:sz w:val="20"/>
                          <w:szCs w:val="20"/>
                        </w:rPr>
                      </w:pPr>
                      <w:r w:rsidRPr="00AA1085">
                        <w:rPr>
                          <w:rFonts w:ascii="Garamond" w:eastAsia="Times New Roman" w:hAnsi="Garamond" w:cs="Times New Roman"/>
                          <w:sz w:val="20"/>
                          <w:szCs w:val="20"/>
                        </w:rPr>
                        <w:t>Sono consapevole di avere una cultura ampia costruita attraverso un serio percorso di studi, ma anche attraverso la cura di interessi  e passioni quali la lettura, la frequentazione di cinema,</w:t>
                      </w:r>
                      <w:r>
                        <w:rPr>
                          <w:rFonts w:ascii="Garamond" w:eastAsia="Times New Roman" w:hAnsi="Garamond" w:cs="Times New Roman"/>
                          <w:sz w:val="20"/>
                          <w:szCs w:val="20"/>
                        </w:rPr>
                        <w:t xml:space="preserve"> </w:t>
                      </w:r>
                      <w:r w:rsidRPr="00AA1085">
                        <w:rPr>
                          <w:rFonts w:ascii="Garamond" w:eastAsia="Times New Roman" w:hAnsi="Garamond" w:cs="Times New Roman"/>
                          <w:sz w:val="20"/>
                          <w:szCs w:val="20"/>
                        </w:rPr>
                        <w:t>teatro e musei, i viaggi, la partecipazione a conferenze di argomenti diversi, l’attenzione alle problematiche sociali.</w:t>
                      </w:r>
                      <w:r>
                        <w:rPr>
                          <w:rFonts w:ascii="Garamond" w:eastAsia="Times New Roman" w:hAnsi="Garamond" w:cs="Times New Roman"/>
                          <w:sz w:val="20"/>
                          <w:szCs w:val="20"/>
                        </w:rPr>
                        <w:t xml:space="preserve"> </w:t>
                      </w:r>
                      <w:r w:rsidRPr="00AA1085">
                        <w:rPr>
                          <w:rFonts w:ascii="Garamond" w:eastAsia="Times New Roman" w:hAnsi="Garamond" w:cs="Times New Roman"/>
                          <w:sz w:val="20"/>
                          <w:szCs w:val="20"/>
                        </w:rPr>
                        <w:t xml:space="preserve">Accanto alle conoscenze storiche e letterarie, </w:t>
                      </w:r>
                      <w:r w:rsidRPr="007D78E8">
                        <w:rPr>
                          <w:rFonts w:ascii="Garamond" w:eastAsia="Times New Roman" w:hAnsi="Garamond" w:cs="Times New Roman"/>
                          <w:sz w:val="20"/>
                          <w:szCs w:val="20"/>
                          <w:u w:val="single"/>
                        </w:rPr>
                        <w:t>posso vantare una conoscenza sicura ed approfondita della storia dell’arte</w:t>
                      </w:r>
                      <w:r w:rsidRPr="00AA1085">
                        <w:rPr>
                          <w:rFonts w:ascii="Garamond" w:eastAsia="Times New Roman" w:hAnsi="Garamond" w:cs="Times New Roman"/>
                          <w:sz w:val="20"/>
                          <w:szCs w:val="20"/>
                        </w:rPr>
                        <w:t>, certificata da esami universitari sostenuti e dall’esperienza di operatrice  didattica presso la Pinacoteca provinciale “C. Giaquinto” di Bari e di ricercatrice iconografica per la casa editrice Laterza.</w:t>
                      </w:r>
                    </w:p>
                    <w:p w:rsidR="008E2CDB" w:rsidRPr="00AA1085" w:rsidRDefault="008E2CDB" w:rsidP="008E2CDB">
                      <w:pPr>
                        <w:jc w:val="both"/>
                        <w:rPr>
                          <w:rFonts w:asciiTheme="majorHAnsi" w:hAnsiTheme="majorHAnsi"/>
                          <w:color w:val="1A1A1A"/>
                          <w:sz w:val="21"/>
                          <w:szCs w:val="21"/>
                          <w:shd w:val="clear" w:color="auto" w:fill="FFFFFF"/>
                        </w:rPr>
                      </w:pPr>
                      <w:r w:rsidRPr="00AA1085">
                        <w:rPr>
                          <w:rFonts w:ascii="Garamond" w:eastAsia="Times New Roman" w:hAnsi="Garamond" w:cs="Times New Roman"/>
                          <w:sz w:val="20"/>
                          <w:szCs w:val="20"/>
                        </w:rPr>
                        <w:t xml:space="preserve">Credo che </w:t>
                      </w:r>
                      <w:r w:rsidRPr="007D78E8">
                        <w:rPr>
                          <w:rFonts w:ascii="Garamond" w:eastAsia="Times New Roman" w:hAnsi="Garamond" w:cs="Times New Roman"/>
                          <w:sz w:val="20"/>
                          <w:szCs w:val="20"/>
                          <w:u w:val="single"/>
                        </w:rPr>
                        <w:t>i miei punti di forza</w:t>
                      </w:r>
                      <w:r w:rsidRPr="00AA1085">
                        <w:rPr>
                          <w:rFonts w:ascii="Garamond" w:eastAsia="Times New Roman" w:hAnsi="Garamond" w:cs="Times New Roman"/>
                          <w:sz w:val="20"/>
                          <w:szCs w:val="20"/>
                        </w:rPr>
                        <w:t xml:space="preserve"> siano il solido bagaglio culturale acquisito negli anni di studio e di attività professionale e la voglia di mettermi sempre in discussione, di imparare e migliorare.</w:t>
                      </w:r>
                      <w:r w:rsidRPr="00AA1085">
                        <w:rPr>
                          <w:rFonts w:ascii="Garamond" w:eastAsia="Times New Roman" w:hAnsi="Garamond"/>
                          <w:sz w:val="20"/>
                          <w:szCs w:val="20"/>
                        </w:rPr>
                        <w:t xml:space="preserve"> Tutto ciò non è sufficiente per essere un bravo docente, perché il docente è colui che ha in sé il tarlo del dubbio socratico, deve cioè “sapere di non sapere”. E’ il dubbio, il mettersi costantemente in discussione, il riformulare il proprio sapere che può concretamente portare ad una formazione continua. In tal senso, dunque, è necessario seguire corsi di aggiornamento, osservare il mondo della scuola da diverse prospettive, non credere di avere la verità in tasca, documentarsi continuamente in modo da poter dare risposte ai ragazzi che cambiano e che trasformano, con il loro sapere, anche le nostre conoscenze.</w:t>
                      </w:r>
                    </w:p>
                  </w:txbxContent>
                </v:textbox>
              </v:shape>
            </w:pict>
          </mc:Fallback>
        </mc:AlternateContent>
      </w:r>
    </w:p>
    <w:p w:rsidR="008E2CDB" w:rsidRPr="0073246A" w:rsidRDefault="008E2CDB" w:rsidP="008E2CDB">
      <w:pPr>
        <w:spacing w:before="5"/>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p>
    <w:p w:rsidR="008E2CDB" w:rsidRPr="0073246A" w:rsidRDefault="008E2CDB" w:rsidP="008E2CDB">
      <w:pPr>
        <w:rPr>
          <w:rFonts w:ascii="Garamond" w:eastAsia="Cambria" w:hAnsi="Garamond" w:cs="Cambria"/>
          <w:sz w:val="24"/>
          <w:szCs w:val="24"/>
        </w:rPr>
      </w:pPr>
      <w:bookmarkStart w:id="0" w:name="_GoBack"/>
      <w:bookmarkEnd w:id="0"/>
    </w:p>
    <w:sectPr w:rsidR="008E2CDB" w:rsidRPr="0073246A" w:rsidSect="00D071EB">
      <w:footerReference w:type="default" r:id="rId5"/>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aft Gothic 12 CPI">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7004689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9620C4" w:rsidRDefault="008E2CDB">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620C4" w:rsidRDefault="008E2CDB">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8E2CDB">
                                    <w:rPr>
                                      <w:b/>
                                      <w:bCs/>
                                      <w:noProof/>
                                      <w:color w:val="FFFFFF" w:themeColor="background1"/>
                                      <w:sz w:val="32"/>
                                      <w:szCs w:val="32"/>
                                    </w:rPr>
                                    <w:t>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560" o:spid="_x0000_s1035" style="position:absolute;margin-left:0;margin-top:0;width:49.35pt;height:49.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YebwIAAN0EAAAOAAAAZHJzL2Uyb0RvYy54bWysVG1v2yAQ/j5p/wHxPfWLHCe26lRNu0yT&#10;urVStx9AAMdoGBiQON3U/74DJ2m67cM0LR/IHRzH89xz58urfS/RjlsntGpwdpFixBXVTKhNg798&#10;Xk3mGDlPFCNSK97gJ+7w1eLtm8vB1DzXnZaMWwRJlKsH0+DOe1MniaMd74m70IYrOGy17YkH124S&#10;ZskA2XuZ5GlaJoO2zFhNuXOwezse4kXM37ac+vu2ddwj2WDA5uNq47oOa7K4JPXGEtMJeoBB/gFF&#10;T4SCR0+pboknaGvFb6l6Qa12uvUXVPeJbltBeeQAbLL0FzaPHTE8coHiOHMqk/t/aemn3YNFgjV4&#10;WkJ9FOlBpPsdkRyFDSjPYFwNUY/mwQaCztxp+tUhpW86ojb82lo9dJwwAJWF+OTVheA4uIrWw0fN&#10;IDfZeh0rtW9tHxJCDdA+CvJ0EoTvPaKwWeblrJhiROHoYIcXSH28bKzz77nuUTAazKUUxoWSkZrs&#10;7pwfo49REb+Wgq2ElNGxm/WNtAj4NrhIy2y+jBSA5nkYwIFc4UIAFmX9UWV5kS7zarIq57NJsSqm&#10;k2qWzidpVi2rMi2q4nb1HIBkRd0Jxri6E4ofWywr/k7CQ7OPzRGbDA0Nrqb5NHJ8hdKdk0nj709k&#10;rN4qBnUhdVDt3cH2RMjRTl4jjuUG2sf/WIiocZB1bA+/X+8hY9B6rdkTqG01qAH9BF8GMDptv2M0&#10;wJQ12H3bEssxkh8UdEwYyWgU01kOjj3urs93iaKQosHUW4xG58aPQ7w1Vmw6eCOLBVH6GvqrFVH4&#10;FzyHroQZijQO8x6G9NyPUS9fpcVPA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AJ6xYebwIAAN0EAAAOAAAAAAAAAAAAAAAAAC4C&#10;AABkcnMvZTJvRG9jLnhtbFBLAQItABQABgAIAAAAIQCG+CTi2QAAAAMBAAAPAAAAAAAAAAAAAAAA&#10;AMkEAABkcnMvZG93bnJldi54bWxQSwUGAAAAAAQABADzAAAAzwUAAAAA&#10;" fillcolor="#40618b" stroked="f">
                      <v:textbox inset="0,,0">
                        <w:txbxContent>
                          <w:p w:rsidR="009620C4" w:rsidRDefault="008E2CDB">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8E2CDB">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9620C4" w:rsidRDefault="008E2CDB">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0D28"/>
    <w:multiLevelType w:val="hybridMultilevel"/>
    <w:tmpl w:val="B2806A88"/>
    <w:lvl w:ilvl="0" w:tplc="54A47D4C">
      <w:start w:val="1"/>
      <w:numFmt w:val="decimal"/>
      <w:lvlText w:val="%1)"/>
      <w:lvlJc w:val="left"/>
      <w:pPr>
        <w:ind w:left="120" w:hanging="286"/>
      </w:pPr>
      <w:rPr>
        <w:rFonts w:ascii="Cambria" w:eastAsia="Cambria" w:hAnsi="Cambria" w:hint="default"/>
        <w:b/>
        <w:bCs/>
        <w:spacing w:val="-1"/>
        <w:w w:val="102"/>
        <w:sz w:val="21"/>
        <w:szCs w:val="21"/>
      </w:rPr>
    </w:lvl>
    <w:lvl w:ilvl="1" w:tplc="3AF4EE4E">
      <w:start w:val="1"/>
      <w:numFmt w:val="upperRoman"/>
      <w:lvlText w:val="%2."/>
      <w:lvlJc w:val="left"/>
      <w:pPr>
        <w:ind w:left="315" w:hanging="315"/>
      </w:pPr>
      <w:rPr>
        <w:rFonts w:ascii="Cambria" w:eastAsia="Cambria" w:hAnsi="Cambria" w:hint="default"/>
        <w:b/>
        <w:bCs/>
        <w:spacing w:val="0"/>
        <w:w w:val="100"/>
        <w:sz w:val="39"/>
        <w:szCs w:val="39"/>
      </w:rPr>
    </w:lvl>
    <w:lvl w:ilvl="2" w:tplc="DDE2D650">
      <w:start w:val="1"/>
      <w:numFmt w:val="bullet"/>
      <w:lvlText w:val="•"/>
      <w:lvlJc w:val="left"/>
      <w:pPr>
        <w:ind w:left="1875" w:hanging="315"/>
      </w:pPr>
      <w:rPr>
        <w:rFonts w:hint="default"/>
      </w:rPr>
    </w:lvl>
    <w:lvl w:ilvl="3" w:tplc="6D9EB0FA">
      <w:start w:val="1"/>
      <w:numFmt w:val="bullet"/>
      <w:lvlText w:val="•"/>
      <w:lvlJc w:val="left"/>
      <w:pPr>
        <w:ind w:left="2971" w:hanging="315"/>
      </w:pPr>
      <w:rPr>
        <w:rFonts w:hint="default"/>
      </w:rPr>
    </w:lvl>
    <w:lvl w:ilvl="4" w:tplc="EF8EC340">
      <w:start w:val="1"/>
      <w:numFmt w:val="bullet"/>
      <w:lvlText w:val="•"/>
      <w:lvlJc w:val="left"/>
      <w:pPr>
        <w:ind w:left="4066" w:hanging="315"/>
      </w:pPr>
      <w:rPr>
        <w:rFonts w:hint="default"/>
      </w:rPr>
    </w:lvl>
    <w:lvl w:ilvl="5" w:tplc="F586D53C">
      <w:start w:val="1"/>
      <w:numFmt w:val="bullet"/>
      <w:lvlText w:val="•"/>
      <w:lvlJc w:val="left"/>
      <w:pPr>
        <w:ind w:left="5162" w:hanging="315"/>
      </w:pPr>
      <w:rPr>
        <w:rFonts w:hint="default"/>
      </w:rPr>
    </w:lvl>
    <w:lvl w:ilvl="6" w:tplc="DC32EAE6">
      <w:start w:val="1"/>
      <w:numFmt w:val="bullet"/>
      <w:lvlText w:val="•"/>
      <w:lvlJc w:val="left"/>
      <w:pPr>
        <w:ind w:left="6257" w:hanging="315"/>
      </w:pPr>
      <w:rPr>
        <w:rFonts w:hint="default"/>
      </w:rPr>
    </w:lvl>
    <w:lvl w:ilvl="7" w:tplc="22C89946">
      <w:start w:val="1"/>
      <w:numFmt w:val="bullet"/>
      <w:lvlText w:val="•"/>
      <w:lvlJc w:val="left"/>
      <w:pPr>
        <w:ind w:left="7353" w:hanging="315"/>
      </w:pPr>
      <w:rPr>
        <w:rFonts w:hint="default"/>
      </w:rPr>
    </w:lvl>
    <w:lvl w:ilvl="8" w:tplc="B9A6B036">
      <w:start w:val="1"/>
      <w:numFmt w:val="bullet"/>
      <w:lvlText w:val="•"/>
      <w:lvlJc w:val="left"/>
      <w:pPr>
        <w:ind w:left="8448" w:hanging="315"/>
      </w:pPr>
      <w:rPr>
        <w:rFonts w:hint="default"/>
      </w:rPr>
    </w:lvl>
  </w:abstractNum>
  <w:abstractNum w:abstractNumId="1" w15:restartNumberingAfterBreak="0">
    <w:nsid w:val="54800512"/>
    <w:multiLevelType w:val="hybridMultilevel"/>
    <w:tmpl w:val="79EA9FD8"/>
    <w:lvl w:ilvl="0" w:tplc="B60EAB06">
      <w:start w:val="13"/>
      <w:numFmt w:val="decimal"/>
      <w:lvlText w:val="%1."/>
      <w:lvlJc w:val="left"/>
      <w:pPr>
        <w:ind w:left="1096" w:hanging="399"/>
      </w:pPr>
      <w:rPr>
        <w:rFonts w:ascii="Cambria" w:eastAsia="Cambria" w:hAnsi="Cambria" w:hint="default"/>
        <w:spacing w:val="0"/>
        <w:w w:val="102"/>
        <w:sz w:val="21"/>
        <w:szCs w:val="21"/>
      </w:rPr>
    </w:lvl>
    <w:lvl w:ilvl="1" w:tplc="B0FE7694">
      <w:start w:val="1"/>
      <w:numFmt w:val="bullet"/>
      <w:lvlText w:val="•"/>
      <w:lvlJc w:val="left"/>
      <w:pPr>
        <w:ind w:left="2064" w:hanging="399"/>
      </w:pPr>
      <w:rPr>
        <w:rFonts w:hint="default"/>
      </w:rPr>
    </w:lvl>
    <w:lvl w:ilvl="2" w:tplc="82DA5866">
      <w:start w:val="1"/>
      <w:numFmt w:val="bullet"/>
      <w:lvlText w:val="•"/>
      <w:lvlJc w:val="left"/>
      <w:pPr>
        <w:ind w:left="3028" w:hanging="399"/>
      </w:pPr>
      <w:rPr>
        <w:rFonts w:hint="default"/>
      </w:rPr>
    </w:lvl>
    <w:lvl w:ilvl="3" w:tplc="968C23BE">
      <w:start w:val="1"/>
      <w:numFmt w:val="bullet"/>
      <w:lvlText w:val="•"/>
      <w:lvlJc w:val="left"/>
      <w:pPr>
        <w:ind w:left="3992" w:hanging="399"/>
      </w:pPr>
      <w:rPr>
        <w:rFonts w:hint="default"/>
      </w:rPr>
    </w:lvl>
    <w:lvl w:ilvl="4" w:tplc="9ACCEA26">
      <w:start w:val="1"/>
      <w:numFmt w:val="bullet"/>
      <w:lvlText w:val="•"/>
      <w:lvlJc w:val="left"/>
      <w:pPr>
        <w:ind w:left="4956" w:hanging="399"/>
      </w:pPr>
      <w:rPr>
        <w:rFonts w:hint="default"/>
      </w:rPr>
    </w:lvl>
    <w:lvl w:ilvl="5" w:tplc="53508CC0">
      <w:start w:val="1"/>
      <w:numFmt w:val="bullet"/>
      <w:lvlText w:val="•"/>
      <w:lvlJc w:val="left"/>
      <w:pPr>
        <w:ind w:left="5920" w:hanging="399"/>
      </w:pPr>
      <w:rPr>
        <w:rFonts w:hint="default"/>
      </w:rPr>
    </w:lvl>
    <w:lvl w:ilvl="6" w:tplc="059A427A">
      <w:start w:val="1"/>
      <w:numFmt w:val="bullet"/>
      <w:lvlText w:val="•"/>
      <w:lvlJc w:val="left"/>
      <w:pPr>
        <w:ind w:left="6884" w:hanging="399"/>
      </w:pPr>
      <w:rPr>
        <w:rFonts w:hint="default"/>
      </w:rPr>
    </w:lvl>
    <w:lvl w:ilvl="7" w:tplc="ABFEA6EA">
      <w:start w:val="1"/>
      <w:numFmt w:val="bullet"/>
      <w:lvlText w:val="•"/>
      <w:lvlJc w:val="left"/>
      <w:pPr>
        <w:ind w:left="7848" w:hanging="399"/>
      </w:pPr>
      <w:rPr>
        <w:rFonts w:hint="default"/>
      </w:rPr>
    </w:lvl>
    <w:lvl w:ilvl="8" w:tplc="E64A3DB6">
      <w:start w:val="1"/>
      <w:numFmt w:val="bullet"/>
      <w:lvlText w:val="•"/>
      <w:lvlJc w:val="left"/>
      <w:pPr>
        <w:ind w:left="8812" w:hanging="399"/>
      </w:pPr>
      <w:rPr>
        <w:rFonts w:hint="default"/>
      </w:rPr>
    </w:lvl>
  </w:abstractNum>
  <w:abstractNum w:abstractNumId="2" w15:restartNumberingAfterBreak="0">
    <w:nsid w:val="68A663BA"/>
    <w:multiLevelType w:val="hybridMultilevel"/>
    <w:tmpl w:val="5D48FC98"/>
    <w:lvl w:ilvl="0" w:tplc="1DC69B98">
      <w:start w:val="1"/>
      <w:numFmt w:val="lowerLetter"/>
      <w:lvlText w:val="%1)"/>
      <w:lvlJc w:val="left"/>
      <w:pPr>
        <w:ind w:left="474" w:hanging="255"/>
      </w:pPr>
      <w:rPr>
        <w:rFonts w:ascii="Cambria" w:eastAsia="Cambria" w:hAnsi="Cambria" w:hint="default"/>
        <w:b/>
        <w:bCs/>
        <w:i/>
        <w:spacing w:val="-1"/>
        <w:w w:val="102"/>
        <w:sz w:val="21"/>
        <w:szCs w:val="21"/>
      </w:rPr>
    </w:lvl>
    <w:lvl w:ilvl="1" w:tplc="A520589E">
      <w:start w:val="1"/>
      <w:numFmt w:val="decimal"/>
      <w:lvlText w:val="%2."/>
      <w:lvlJc w:val="left"/>
      <w:pPr>
        <w:ind w:left="1096" w:hanging="399"/>
      </w:pPr>
      <w:rPr>
        <w:rFonts w:ascii="Cambria" w:eastAsia="Cambria" w:hAnsi="Cambria" w:hint="default"/>
        <w:spacing w:val="0"/>
        <w:w w:val="102"/>
        <w:sz w:val="21"/>
        <w:szCs w:val="21"/>
      </w:rPr>
    </w:lvl>
    <w:lvl w:ilvl="2" w:tplc="2C96DB38">
      <w:start w:val="1"/>
      <w:numFmt w:val="bullet"/>
      <w:lvlText w:val="•"/>
      <w:lvlJc w:val="left"/>
      <w:pPr>
        <w:ind w:left="2171" w:hanging="399"/>
      </w:pPr>
      <w:rPr>
        <w:rFonts w:hint="default"/>
      </w:rPr>
    </w:lvl>
    <w:lvl w:ilvl="3" w:tplc="8FC01AB0">
      <w:start w:val="1"/>
      <w:numFmt w:val="bullet"/>
      <w:lvlText w:val="•"/>
      <w:lvlJc w:val="left"/>
      <w:pPr>
        <w:ind w:left="3242" w:hanging="399"/>
      </w:pPr>
      <w:rPr>
        <w:rFonts w:hint="default"/>
      </w:rPr>
    </w:lvl>
    <w:lvl w:ilvl="4" w:tplc="226622D0">
      <w:start w:val="1"/>
      <w:numFmt w:val="bullet"/>
      <w:lvlText w:val="•"/>
      <w:lvlJc w:val="left"/>
      <w:pPr>
        <w:ind w:left="4313" w:hanging="399"/>
      </w:pPr>
      <w:rPr>
        <w:rFonts w:hint="default"/>
      </w:rPr>
    </w:lvl>
    <w:lvl w:ilvl="5" w:tplc="E79843AA">
      <w:start w:val="1"/>
      <w:numFmt w:val="bullet"/>
      <w:lvlText w:val="•"/>
      <w:lvlJc w:val="left"/>
      <w:pPr>
        <w:ind w:left="5384" w:hanging="399"/>
      </w:pPr>
      <w:rPr>
        <w:rFonts w:hint="default"/>
      </w:rPr>
    </w:lvl>
    <w:lvl w:ilvl="6" w:tplc="5FF25E96">
      <w:start w:val="1"/>
      <w:numFmt w:val="bullet"/>
      <w:lvlText w:val="•"/>
      <w:lvlJc w:val="left"/>
      <w:pPr>
        <w:ind w:left="6455" w:hanging="399"/>
      </w:pPr>
      <w:rPr>
        <w:rFonts w:hint="default"/>
      </w:rPr>
    </w:lvl>
    <w:lvl w:ilvl="7" w:tplc="F4C48DF6">
      <w:start w:val="1"/>
      <w:numFmt w:val="bullet"/>
      <w:lvlText w:val="•"/>
      <w:lvlJc w:val="left"/>
      <w:pPr>
        <w:ind w:left="7526" w:hanging="399"/>
      </w:pPr>
      <w:rPr>
        <w:rFonts w:hint="default"/>
      </w:rPr>
    </w:lvl>
    <w:lvl w:ilvl="8" w:tplc="A5CC336C">
      <w:start w:val="1"/>
      <w:numFmt w:val="bullet"/>
      <w:lvlText w:val="•"/>
      <w:lvlJc w:val="left"/>
      <w:pPr>
        <w:ind w:left="8597" w:hanging="39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DB"/>
    <w:rsid w:val="000408A9"/>
    <w:rsid w:val="008E2CDB"/>
    <w:rsid w:val="00B205D1"/>
    <w:rsid w:val="00C37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402F5B-1223-4B2D-A156-39DCDCB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2CDB"/>
    <w:pPr>
      <w:spacing w:after="200" w:line="276" w:lineRule="auto"/>
    </w:pPr>
  </w:style>
  <w:style w:type="paragraph" w:styleId="Titolo1">
    <w:name w:val="heading 1"/>
    <w:basedOn w:val="Normale"/>
    <w:link w:val="Titolo1Carattere"/>
    <w:uiPriority w:val="1"/>
    <w:qFormat/>
    <w:rsid w:val="008E2CDB"/>
    <w:pPr>
      <w:widowControl w:val="0"/>
      <w:spacing w:before="45" w:after="0" w:line="240" w:lineRule="auto"/>
      <w:ind w:left="119"/>
      <w:outlineLvl w:val="0"/>
    </w:pPr>
    <w:rPr>
      <w:rFonts w:ascii="Cambria" w:eastAsia="Cambria" w:hAnsi="Cambria"/>
      <w:b/>
      <w:bCs/>
      <w:sz w:val="39"/>
      <w:szCs w:val="39"/>
      <w:lang w:val="en-US"/>
    </w:rPr>
  </w:style>
  <w:style w:type="paragraph" w:styleId="Titolo3">
    <w:name w:val="heading 3"/>
    <w:basedOn w:val="Normale"/>
    <w:link w:val="Titolo3Carattere"/>
    <w:uiPriority w:val="1"/>
    <w:qFormat/>
    <w:rsid w:val="008E2CDB"/>
    <w:pPr>
      <w:widowControl w:val="0"/>
      <w:spacing w:after="0" w:line="240" w:lineRule="auto"/>
      <w:ind w:left="474" w:hanging="254"/>
      <w:outlineLvl w:val="2"/>
    </w:pPr>
    <w:rPr>
      <w:rFonts w:ascii="Cambria" w:eastAsia="Cambria" w:hAnsi="Cambria"/>
      <w:b/>
      <w:bCs/>
      <w:i/>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E2CDB"/>
    <w:rPr>
      <w:rFonts w:ascii="Cambria" w:eastAsia="Cambria" w:hAnsi="Cambria"/>
      <w:b/>
      <w:bCs/>
      <w:sz w:val="39"/>
      <w:szCs w:val="39"/>
      <w:lang w:val="en-US"/>
    </w:rPr>
  </w:style>
  <w:style w:type="character" w:customStyle="1" w:styleId="Titolo3Carattere">
    <w:name w:val="Titolo 3 Carattere"/>
    <w:basedOn w:val="Carpredefinitoparagrafo"/>
    <w:link w:val="Titolo3"/>
    <w:uiPriority w:val="1"/>
    <w:rsid w:val="008E2CDB"/>
    <w:rPr>
      <w:rFonts w:ascii="Cambria" w:eastAsia="Cambria" w:hAnsi="Cambria"/>
      <w:b/>
      <w:bCs/>
      <w:i/>
      <w:sz w:val="21"/>
      <w:szCs w:val="21"/>
      <w:lang w:val="en-US"/>
    </w:rPr>
  </w:style>
  <w:style w:type="paragraph" w:styleId="Pidipagina">
    <w:name w:val="footer"/>
    <w:basedOn w:val="Normale"/>
    <w:link w:val="PidipaginaCarattere"/>
    <w:uiPriority w:val="99"/>
    <w:unhideWhenUsed/>
    <w:rsid w:val="008E2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CDB"/>
  </w:style>
  <w:style w:type="paragraph" w:styleId="Corpotesto">
    <w:name w:val="Body Text"/>
    <w:basedOn w:val="Normale"/>
    <w:link w:val="CorpotestoCarattere"/>
    <w:uiPriority w:val="99"/>
    <w:unhideWhenUsed/>
    <w:rsid w:val="008E2CDB"/>
    <w:pPr>
      <w:spacing w:after="0" w:line="240" w:lineRule="auto"/>
      <w:ind w:right="-142"/>
    </w:pPr>
    <w:rPr>
      <w:rFonts w:ascii="Draft Gothic 12 CPI" w:eastAsia="Times New Roman" w:hAnsi="Draft Gothic 12 CPI" w:cs="Times New Roman"/>
      <w:b/>
      <w:sz w:val="24"/>
      <w:szCs w:val="20"/>
      <w:lang w:eastAsia="it-IT"/>
    </w:rPr>
  </w:style>
  <w:style w:type="character" w:customStyle="1" w:styleId="CorpotestoCarattere">
    <w:name w:val="Corpo testo Carattere"/>
    <w:basedOn w:val="Carpredefinitoparagrafo"/>
    <w:link w:val="Corpotesto"/>
    <w:uiPriority w:val="99"/>
    <w:rsid w:val="008E2CDB"/>
    <w:rPr>
      <w:rFonts w:ascii="Draft Gothic 12 CPI" w:eastAsia="Times New Roman" w:hAnsi="Draft Gothic 12 CPI" w:cs="Times New Roman"/>
      <w:b/>
      <w:sz w:val="24"/>
      <w:szCs w:val="20"/>
      <w:lang w:eastAsia="it-IT"/>
    </w:rPr>
  </w:style>
  <w:style w:type="paragraph" w:styleId="Paragrafoelenco">
    <w:name w:val="List Paragraph"/>
    <w:basedOn w:val="Normale"/>
    <w:uiPriority w:val="1"/>
    <w:qFormat/>
    <w:rsid w:val="008E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maletta</dc:creator>
  <cp:keywords/>
  <dc:description/>
  <cp:lastModifiedBy>gianfranco maletta</cp:lastModifiedBy>
  <cp:revision>1</cp:revision>
  <dcterms:created xsi:type="dcterms:W3CDTF">2019-09-29T14:16:00Z</dcterms:created>
  <dcterms:modified xsi:type="dcterms:W3CDTF">2019-09-29T14:20:00Z</dcterms:modified>
</cp:coreProperties>
</file>